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936" w:rsidRDefault="00A27936" w:rsidP="00A27936">
      <w:pPr>
        <w:pStyle w:val="8"/>
        <w:rPr>
          <w:sz w:val="26"/>
          <w:szCs w:val="26"/>
        </w:rPr>
      </w:pPr>
      <w:r>
        <w:rPr>
          <w:sz w:val="26"/>
          <w:szCs w:val="26"/>
        </w:rPr>
        <w:t>РОССИЙСКАЯ ФЕДЕРАЦИЯ</w:t>
      </w:r>
    </w:p>
    <w:p w:rsidR="00A27936" w:rsidRDefault="00A27936" w:rsidP="00A27936">
      <w:pPr>
        <w:pStyle w:val="1"/>
        <w:rPr>
          <w:sz w:val="26"/>
          <w:szCs w:val="26"/>
        </w:rPr>
      </w:pPr>
      <w:r>
        <w:rPr>
          <w:sz w:val="26"/>
          <w:szCs w:val="26"/>
        </w:rPr>
        <w:t>ОРЛОВСКАЯ ОБЛАСТЬ</w:t>
      </w:r>
    </w:p>
    <w:p w:rsidR="00A27936" w:rsidRDefault="00A27936" w:rsidP="00A27936">
      <w:pPr>
        <w:pStyle w:val="2"/>
        <w:ind w:left="0"/>
        <w:rPr>
          <w:b/>
          <w:sz w:val="32"/>
        </w:rPr>
      </w:pPr>
      <w:r>
        <w:rPr>
          <w:b/>
          <w:sz w:val="32"/>
        </w:rPr>
        <w:t xml:space="preserve">   АДМИНИСТРАЦИЯ СВЕРДЛОВСКОГО РАЙОНА</w:t>
      </w:r>
    </w:p>
    <w:p w:rsidR="00A27936" w:rsidRDefault="00A27936" w:rsidP="00A27936"/>
    <w:p w:rsidR="00A27936" w:rsidRDefault="00A27936" w:rsidP="00A27936"/>
    <w:p w:rsidR="00A27936" w:rsidRDefault="00A27936" w:rsidP="00A27936">
      <w:pPr>
        <w:pStyle w:val="2"/>
        <w:ind w:left="0"/>
        <w:rPr>
          <w:b/>
          <w:sz w:val="28"/>
        </w:rPr>
      </w:pPr>
    </w:p>
    <w:p w:rsidR="00A27936" w:rsidRDefault="00A27936" w:rsidP="00A27936">
      <w:pPr>
        <w:pStyle w:val="8"/>
        <w:rPr>
          <w:sz w:val="34"/>
        </w:rPr>
      </w:pPr>
      <w:r>
        <w:rPr>
          <w:sz w:val="34"/>
        </w:rPr>
        <w:t>П О С Т А Н О В Л Е Н И Е</w:t>
      </w:r>
    </w:p>
    <w:p w:rsidR="00A27936" w:rsidRDefault="00A27936" w:rsidP="00A27936"/>
    <w:p w:rsidR="00A27936" w:rsidRDefault="00A27936" w:rsidP="00A27936">
      <w:pPr>
        <w:jc w:val="center"/>
        <w:rPr>
          <w:b/>
        </w:rPr>
      </w:pPr>
    </w:p>
    <w:p w:rsidR="00A27936" w:rsidRDefault="00A27936" w:rsidP="00A27936">
      <w:pPr>
        <w:rPr>
          <w:sz w:val="28"/>
        </w:rPr>
      </w:pPr>
      <w:r>
        <w:rPr>
          <w:sz w:val="28"/>
          <w:u w:val="single"/>
        </w:rPr>
        <w:t xml:space="preserve">        </w:t>
      </w:r>
      <w:r>
        <w:rPr>
          <w:sz w:val="28"/>
          <w:u w:val="single"/>
        </w:rPr>
        <w:t xml:space="preserve">01 апреля             </w:t>
      </w:r>
      <w:bookmarkStart w:id="0" w:name="_GoBack"/>
      <w:bookmarkEnd w:id="0"/>
      <w:r>
        <w:rPr>
          <w:sz w:val="28"/>
        </w:rPr>
        <w:t xml:space="preserve">2021 г.                                            </w:t>
      </w:r>
      <w:r>
        <w:rPr>
          <w:sz w:val="28"/>
        </w:rPr>
        <w:t xml:space="preserve">                        №  252</w:t>
      </w:r>
    </w:p>
    <w:p w:rsidR="00A27936" w:rsidRDefault="00A27936" w:rsidP="00A27936">
      <w:pPr>
        <w:rPr>
          <w:rFonts w:ascii="Verdana" w:hAnsi="Verdana"/>
        </w:rPr>
      </w:pPr>
      <w:r>
        <w:rPr>
          <w:rFonts w:ascii="Verdana" w:hAnsi="Verdana"/>
        </w:rPr>
        <w:t xml:space="preserve">          пгт. Змиевка</w:t>
      </w:r>
    </w:p>
    <w:p w:rsidR="00A27936" w:rsidRDefault="00A27936" w:rsidP="00A27936">
      <w:pPr>
        <w:rPr>
          <w:sz w:val="10"/>
        </w:rPr>
      </w:pPr>
    </w:p>
    <w:p w:rsidR="00A27936" w:rsidRDefault="00A27936" w:rsidP="00A27936">
      <w:pPr>
        <w:rPr>
          <w:sz w:val="10"/>
        </w:rPr>
      </w:pPr>
    </w:p>
    <w:p w:rsidR="00A27936" w:rsidRDefault="00A27936" w:rsidP="00A27936"/>
    <w:p w:rsidR="00A27936" w:rsidRDefault="00A27936" w:rsidP="00A27936"/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0"/>
        <w:gridCol w:w="4062"/>
      </w:tblGrid>
      <w:tr w:rsidR="00A27936" w:rsidTr="00FA0B41">
        <w:tc>
          <w:tcPr>
            <w:tcW w:w="5400" w:type="dxa"/>
          </w:tcPr>
          <w:p w:rsidR="00A27936" w:rsidRDefault="00A27936" w:rsidP="00FA0B41">
            <w:pPr>
              <w:jc w:val="both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О внесении изменений в постановление  администрации Свердловского района от 11 декабря 2013 года №941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Свердловского района Орловской области, должности муниципальной службы администрации Свердловского района орловской области и членов их семей на официальном сайте администрации Свердловского района Орловской области и предоставления этих сведений общероссийским средствам массовой информации для опубликования»</w:t>
            </w:r>
          </w:p>
        </w:tc>
        <w:tc>
          <w:tcPr>
            <w:tcW w:w="4062" w:type="dxa"/>
          </w:tcPr>
          <w:p w:rsidR="00A27936" w:rsidRDefault="00A27936" w:rsidP="00FA0B41">
            <w:pPr>
              <w:rPr>
                <w:rFonts w:ascii="Verdana" w:hAnsi="Verdana"/>
                <w:sz w:val="24"/>
              </w:rPr>
            </w:pPr>
          </w:p>
        </w:tc>
      </w:tr>
    </w:tbl>
    <w:p w:rsidR="00A27936" w:rsidRDefault="00A27936" w:rsidP="00A27936"/>
    <w:p w:rsidR="00A27936" w:rsidRDefault="00A27936" w:rsidP="00A27936">
      <w:pPr>
        <w:ind w:firstLine="72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A27936" w:rsidRDefault="00A27936" w:rsidP="00A27936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Во исполнение Указа Президента Российской Федерации от 10.12.2020 года №778 « О мерах по реализации отдельных положений Федерального закона « О цифровых финансовых активах, цифровой валюте и о внесении изменений в отдельные законодательные акты Российской Федерации», ПОСТАНОВЛЯЮ:</w:t>
      </w:r>
    </w:p>
    <w:p w:rsidR="00A27936" w:rsidRDefault="00A27936" w:rsidP="00A27936">
      <w:pPr>
        <w:shd w:val="clear" w:color="auto" w:fill="FFFFFF"/>
        <w:autoSpaceDE w:val="0"/>
        <w:autoSpaceDN w:val="0"/>
        <w:adjustRightInd w:val="0"/>
        <w:ind w:left="360" w:firstLine="720"/>
        <w:jc w:val="both"/>
        <w:rPr>
          <w:rFonts w:ascii="Verdana" w:hAnsi="Verdana"/>
          <w:sz w:val="24"/>
          <w:szCs w:val="24"/>
        </w:rPr>
      </w:pPr>
    </w:p>
    <w:p w:rsidR="00A27936" w:rsidRDefault="00A27936" w:rsidP="00A27936">
      <w:pPr>
        <w:jc w:val="both"/>
        <w:rPr>
          <w:rFonts w:ascii="Verdana" w:hAnsi="Verdana"/>
          <w:sz w:val="24"/>
        </w:rPr>
      </w:pPr>
      <w:r>
        <w:rPr>
          <w:rFonts w:ascii="Verdana" w:hAnsi="Verdana"/>
          <w:color w:val="000000"/>
          <w:sz w:val="24"/>
          <w:szCs w:val="24"/>
        </w:rPr>
        <w:t xml:space="preserve">        1. Внести в </w:t>
      </w:r>
      <w:r>
        <w:rPr>
          <w:rFonts w:ascii="Verdana" w:hAnsi="Verdana"/>
          <w:sz w:val="24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 Свердловского района Орловской области, должности муниципальной службы администрации Свердловского района Орловской области и членов их семей на официальном сайте администрации Свердловского района Орловской области и предоставления этих сведений общероссийским средствам массовой информации для опубликования, утвержденный постановлением</w:t>
      </w:r>
      <w:r>
        <w:rPr>
          <w:rFonts w:ascii="Verdana" w:hAnsi="Verdana"/>
          <w:color w:val="000000"/>
          <w:sz w:val="24"/>
          <w:szCs w:val="24"/>
        </w:rPr>
        <w:t xml:space="preserve"> </w:t>
      </w:r>
      <w:r>
        <w:rPr>
          <w:rFonts w:ascii="Verdana" w:hAnsi="Verdana"/>
          <w:sz w:val="24"/>
        </w:rPr>
        <w:t>администрации Свердловского района от 11 декабря 2013 года №941,</w:t>
      </w:r>
      <w:r w:rsidRPr="0046155E">
        <w:rPr>
          <w:rFonts w:ascii="Verdana" w:hAnsi="Verdana"/>
          <w:color w:val="000000"/>
          <w:sz w:val="24"/>
          <w:szCs w:val="24"/>
        </w:rPr>
        <w:t xml:space="preserve"> </w:t>
      </w:r>
      <w:r>
        <w:rPr>
          <w:rFonts w:ascii="Verdana" w:hAnsi="Verdana"/>
          <w:color w:val="000000"/>
          <w:sz w:val="24"/>
          <w:szCs w:val="24"/>
        </w:rPr>
        <w:t>следующие изменения и дополнения</w:t>
      </w:r>
      <w:r>
        <w:rPr>
          <w:rFonts w:ascii="Verdana" w:hAnsi="Verdana"/>
          <w:sz w:val="24"/>
        </w:rPr>
        <w:t>:</w:t>
      </w:r>
    </w:p>
    <w:p w:rsidR="00A27936" w:rsidRDefault="00A27936" w:rsidP="00A27936">
      <w:pPr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 xml:space="preserve">     1.1.</w:t>
      </w:r>
      <w:r w:rsidRPr="00C0053A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Подпункт «г»</w:t>
      </w:r>
      <w:r w:rsidRPr="00C0053A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пункта 2  Порядка размещения сведений о доходах, расходах, об имуществе и обязательствах имущественного характера лиц, замещающих муниципальные должности Свердловского района Орловской области, должности муниципальной службы администрации Свердловского района Орловской области и членов их семей на официальном сайте администрации Свердловского района Орловской области и предоставления этих сведений общероссийским средствам массовой информации для опубликования, изложить в следующей редакции:</w:t>
      </w:r>
    </w:p>
    <w:p w:rsidR="00A27936" w:rsidRPr="00E903E2" w:rsidRDefault="00A27936" w:rsidP="00A27936">
      <w:pPr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    - «Сведения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периоду».</w:t>
      </w:r>
    </w:p>
    <w:p w:rsidR="00A27936" w:rsidRDefault="00A27936" w:rsidP="00A27936">
      <w:pPr>
        <w:shd w:val="clear" w:color="auto" w:fill="FFFFFF"/>
        <w:autoSpaceDE w:val="0"/>
        <w:autoSpaceDN w:val="0"/>
        <w:adjustRightInd w:val="0"/>
        <w:ind w:firstLine="1080"/>
        <w:jc w:val="both"/>
        <w:rPr>
          <w:rFonts w:ascii="Verdana" w:hAnsi="Verdana"/>
          <w:color w:val="000000"/>
          <w:sz w:val="6"/>
          <w:szCs w:val="6"/>
        </w:rPr>
      </w:pPr>
    </w:p>
    <w:p w:rsidR="00A27936" w:rsidRDefault="00A27936" w:rsidP="00A27936">
      <w:pPr>
        <w:tabs>
          <w:tab w:val="left" w:pos="1080"/>
        </w:tabs>
        <w:jc w:val="both"/>
        <w:rPr>
          <w:rFonts w:ascii="Verdana" w:hAnsi="Verdana"/>
          <w:color w:val="000000"/>
          <w:sz w:val="6"/>
          <w:szCs w:val="6"/>
        </w:rPr>
      </w:pPr>
    </w:p>
    <w:p w:rsidR="00A27936" w:rsidRDefault="00A27936" w:rsidP="00A27936">
      <w:pPr>
        <w:tabs>
          <w:tab w:val="left" w:pos="1080"/>
        </w:tabs>
        <w:jc w:val="both"/>
        <w:rPr>
          <w:rFonts w:ascii="Verdana" w:hAnsi="Verdana"/>
          <w:sz w:val="24"/>
        </w:rPr>
      </w:pPr>
      <w:r>
        <w:rPr>
          <w:rFonts w:ascii="Verdana" w:hAnsi="Verdana"/>
          <w:color w:val="000000"/>
          <w:sz w:val="6"/>
          <w:szCs w:val="6"/>
        </w:rPr>
        <w:t xml:space="preserve">                    </w:t>
      </w:r>
      <w:r>
        <w:rPr>
          <w:rFonts w:ascii="Verdana" w:hAnsi="Verdana"/>
          <w:sz w:val="24"/>
          <w:szCs w:val="24"/>
        </w:rPr>
        <w:t>1.2</w:t>
      </w:r>
      <w:r w:rsidRPr="00C0053A">
        <w:rPr>
          <w:rFonts w:ascii="Verdana" w:hAnsi="Verdana"/>
          <w:sz w:val="24"/>
          <w:szCs w:val="24"/>
        </w:rPr>
        <w:t xml:space="preserve">. Приложение к </w:t>
      </w:r>
      <w:r>
        <w:rPr>
          <w:rFonts w:ascii="Verdana" w:hAnsi="Verdana"/>
          <w:sz w:val="24"/>
        </w:rPr>
        <w:t>Порядку размещения сведений о доходах, расходах, об имуществе и обязательствах имущественного характера лиц, замещающих муниципальные должности Свердловского района Орловской области, должности муниципальной службы администрации Свердловского района Орловской области и членов их семей на официальном сайте администрации Свердловского района Орловской области и предоставления этих сведений общероссийским средствам массовой информации для опубликования, изложить в редакции согласно приложению к настоящему постановлению.</w:t>
      </w:r>
    </w:p>
    <w:p w:rsidR="00A27936" w:rsidRPr="00C0053A" w:rsidRDefault="00A27936" w:rsidP="00A27936">
      <w:pPr>
        <w:tabs>
          <w:tab w:val="left" w:pos="1080"/>
        </w:tabs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</w:rPr>
        <w:t xml:space="preserve">      </w:t>
      </w:r>
      <w:r>
        <w:rPr>
          <w:rFonts w:ascii="Verdana" w:hAnsi="Verdana"/>
          <w:sz w:val="24"/>
          <w:szCs w:val="24"/>
        </w:rPr>
        <w:t>2</w:t>
      </w:r>
      <w:r w:rsidRPr="00C0053A">
        <w:rPr>
          <w:rFonts w:ascii="Verdana" w:hAnsi="Verdana"/>
          <w:sz w:val="24"/>
          <w:szCs w:val="24"/>
        </w:rPr>
        <w:t>. Разместить  настоящее постановление на официальном сайте администрации Свердловского района в сети Интернет.</w:t>
      </w:r>
    </w:p>
    <w:p w:rsidR="00A27936" w:rsidRPr="00C0053A" w:rsidRDefault="00A27936" w:rsidP="00A2793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Verdana" w:eastAsia="Times New Roman" w:hAnsi="Verdana"/>
          <w:sz w:val="24"/>
          <w:szCs w:val="24"/>
          <w:lang w:eastAsia="ru-RU"/>
        </w:rPr>
      </w:pPr>
      <w:r>
        <w:rPr>
          <w:rFonts w:ascii="Verdana" w:eastAsia="Times New Roman" w:hAnsi="Verdana"/>
          <w:sz w:val="24"/>
          <w:szCs w:val="24"/>
          <w:lang w:eastAsia="ru-RU"/>
        </w:rPr>
        <w:t xml:space="preserve">      3</w:t>
      </w:r>
      <w:r w:rsidRPr="00C0053A">
        <w:rPr>
          <w:rFonts w:ascii="Verdana" w:eastAsia="Times New Roman" w:hAnsi="Verdana"/>
          <w:sz w:val="24"/>
          <w:szCs w:val="24"/>
          <w:lang w:eastAsia="ru-RU"/>
        </w:rPr>
        <w:t>. Контроль за исполнением настоящего постановления оставляю за собой.</w:t>
      </w:r>
    </w:p>
    <w:p w:rsidR="00A27936" w:rsidRDefault="00A27936" w:rsidP="00A27936">
      <w:pPr>
        <w:jc w:val="both"/>
        <w:rPr>
          <w:rFonts w:ascii="Verdana" w:hAnsi="Verdana"/>
          <w:sz w:val="24"/>
          <w:szCs w:val="24"/>
        </w:rPr>
      </w:pPr>
    </w:p>
    <w:p w:rsidR="00A27936" w:rsidRPr="00C0053A" w:rsidRDefault="00A27936" w:rsidP="00A27936">
      <w:pPr>
        <w:jc w:val="both"/>
        <w:rPr>
          <w:rFonts w:ascii="Verdana" w:hAnsi="Verdana"/>
          <w:sz w:val="24"/>
          <w:szCs w:val="24"/>
        </w:rPr>
      </w:pPr>
    </w:p>
    <w:p w:rsidR="00A27936" w:rsidRDefault="00A27936" w:rsidP="00A27936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Глава</w:t>
      </w:r>
      <w:r w:rsidRPr="00C0053A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а</w:t>
      </w:r>
      <w:r w:rsidRPr="00C0053A">
        <w:rPr>
          <w:rFonts w:ascii="Verdana" w:hAnsi="Verdana"/>
          <w:sz w:val="24"/>
          <w:szCs w:val="24"/>
        </w:rPr>
        <w:t xml:space="preserve">дминистрации </w:t>
      </w:r>
    </w:p>
    <w:p w:rsidR="00A27936" w:rsidRPr="00C0053A" w:rsidRDefault="00A27936" w:rsidP="00A27936">
      <w:pPr>
        <w:jc w:val="both"/>
        <w:rPr>
          <w:rFonts w:ascii="Verdana" w:hAnsi="Verdana"/>
          <w:sz w:val="24"/>
          <w:szCs w:val="24"/>
        </w:rPr>
      </w:pPr>
      <w:r w:rsidRPr="00C0053A">
        <w:rPr>
          <w:rFonts w:ascii="Verdana" w:hAnsi="Verdana"/>
          <w:sz w:val="24"/>
          <w:szCs w:val="24"/>
        </w:rPr>
        <w:t xml:space="preserve">Свердловского района                         </w:t>
      </w:r>
      <w:r>
        <w:rPr>
          <w:rFonts w:ascii="Verdana" w:hAnsi="Verdana"/>
          <w:sz w:val="24"/>
          <w:szCs w:val="24"/>
        </w:rPr>
        <w:t xml:space="preserve">   </w:t>
      </w:r>
      <w:r w:rsidRPr="00C0053A">
        <w:rPr>
          <w:rFonts w:ascii="Verdana" w:hAnsi="Verdana"/>
          <w:sz w:val="24"/>
          <w:szCs w:val="24"/>
        </w:rPr>
        <w:t xml:space="preserve">   </w:t>
      </w:r>
      <w:r>
        <w:rPr>
          <w:rFonts w:ascii="Verdana" w:hAnsi="Verdana"/>
          <w:sz w:val="24"/>
          <w:szCs w:val="24"/>
        </w:rPr>
        <w:t xml:space="preserve">                      О.Д. Шумай</w:t>
      </w:r>
    </w:p>
    <w:p w:rsidR="00A27936" w:rsidRPr="00C0053A" w:rsidRDefault="00A27936" w:rsidP="00A27936">
      <w:pPr>
        <w:ind w:firstLine="720"/>
        <w:jc w:val="both"/>
        <w:rPr>
          <w:rFonts w:ascii="Verdana" w:hAnsi="Verdana"/>
          <w:sz w:val="24"/>
          <w:szCs w:val="24"/>
        </w:rPr>
      </w:pPr>
    </w:p>
    <w:p w:rsidR="00A27936" w:rsidRPr="00C0053A" w:rsidRDefault="00A27936" w:rsidP="00A27936">
      <w:pPr>
        <w:ind w:firstLine="720"/>
        <w:jc w:val="both"/>
        <w:rPr>
          <w:rFonts w:ascii="Verdana" w:hAnsi="Verdana"/>
          <w:sz w:val="24"/>
          <w:szCs w:val="24"/>
        </w:rPr>
      </w:pPr>
    </w:p>
    <w:p w:rsidR="00A27936" w:rsidRPr="00C0053A" w:rsidRDefault="00A27936" w:rsidP="00A27936">
      <w:pPr>
        <w:ind w:firstLine="720"/>
        <w:jc w:val="both"/>
        <w:rPr>
          <w:rFonts w:ascii="Verdana" w:hAnsi="Verdana"/>
          <w:sz w:val="24"/>
          <w:szCs w:val="24"/>
        </w:rPr>
      </w:pPr>
    </w:p>
    <w:p w:rsidR="00A27936" w:rsidRDefault="00A27936" w:rsidP="00A27936">
      <w:pPr>
        <w:ind w:firstLine="720"/>
        <w:jc w:val="both"/>
        <w:rPr>
          <w:rFonts w:ascii="Verdana" w:hAnsi="Verdana"/>
          <w:sz w:val="24"/>
          <w:szCs w:val="24"/>
        </w:rPr>
      </w:pPr>
    </w:p>
    <w:p w:rsidR="00A27936" w:rsidRDefault="00A27936" w:rsidP="00A27936">
      <w:pPr>
        <w:ind w:firstLine="720"/>
        <w:jc w:val="both"/>
        <w:rPr>
          <w:rFonts w:ascii="Verdana" w:hAnsi="Verdana"/>
          <w:sz w:val="24"/>
          <w:szCs w:val="24"/>
        </w:rPr>
      </w:pPr>
    </w:p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/>
    <w:p w:rsidR="00A27936" w:rsidRDefault="00A27936" w:rsidP="00A27936">
      <w:pPr>
        <w:sectPr w:rsidR="00A27936" w:rsidSect="00183A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7936" w:rsidRDefault="00A27936" w:rsidP="00A27936"/>
    <w:p w:rsidR="00A27936" w:rsidRDefault="00A27936" w:rsidP="00A27936">
      <w:pPr>
        <w:tabs>
          <w:tab w:val="left" w:pos="13446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305730">
        <w:rPr>
          <w:sz w:val="24"/>
          <w:szCs w:val="24"/>
        </w:rPr>
        <w:t>Приложение</w:t>
      </w:r>
    </w:p>
    <w:tbl>
      <w:tblPr>
        <w:tblStyle w:val="a4"/>
        <w:tblpPr w:leftFromText="180" w:rightFromText="180" w:vertAnchor="text" w:horzAnchor="margin" w:tblpXSpec="right" w:tblpY="1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23"/>
      </w:tblGrid>
      <w:tr w:rsidR="00A27936" w:rsidTr="00FA0B41">
        <w:trPr>
          <w:trHeight w:val="1518"/>
        </w:trPr>
        <w:tc>
          <w:tcPr>
            <w:tcW w:w="7023" w:type="dxa"/>
          </w:tcPr>
          <w:p w:rsidR="00A27936" w:rsidRPr="00371931" w:rsidRDefault="00A27936" w:rsidP="00FA0B41">
            <w:pPr>
              <w:tabs>
                <w:tab w:val="left" w:pos="13446"/>
              </w:tabs>
              <w:jc w:val="both"/>
              <w:rPr>
                <w:rFonts w:ascii="Verdana" w:hAnsi="Verdana"/>
                <w:sz w:val="22"/>
                <w:szCs w:val="22"/>
              </w:rPr>
            </w:pPr>
            <w:r w:rsidRPr="00371931">
              <w:rPr>
                <w:rFonts w:ascii="Verdana" w:hAnsi="Verdana"/>
                <w:sz w:val="22"/>
                <w:szCs w:val="22"/>
              </w:rPr>
              <w:t>К Порядку размещения сведений о доходах, расходах,</w:t>
            </w:r>
            <w:r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371931">
              <w:rPr>
                <w:rFonts w:ascii="Verdana" w:hAnsi="Verdana"/>
                <w:sz w:val="22"/>
                <w:szCs w:val="22"/>
              </w:rPr>
              <w:t>об имуществе и обязательствах имущественного характера лиц,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371931">
              <w:rPr>
                <w:rFonts w:ascii="Verdana" w:hAnsi="Verdana"/>
                <w:sz w:val="22"/>
                <w:szCs w:val="22"/>
              </w:rPr>
              <w:t xml:space="preserve">замещающих муниципальные должности </w:t>
            </w:r>
          </w:p>
          <w:p w:rsidR="00A27936" w:rsidRPr="00371931" w:rsidRDefault="00A27936" w:rsidP="00FA0B41">
            <w:pPr>
              <w:tabs>
                <w:tab w:val="left" w:pos="13446"/>
              </w:tabs>
              <w:jc w:val="both"/>
              <w:rPr>
                <w:rFonts w:ascii="Verdana" w:hAnsi="Verdana"/>
                <w:sz w:val="22"/>
                <w:szCs w:val="22"/>
              </w:rPr>
            </w:pPr>
            <w:r w:rsidRPr="00371931">
              <w:rPr>
                <w:rFonts w:ascii="Verdana" w:hAnsi="Verdana"/>
                <w:sz w:val="22"/>
                <w:szCs w:val="22"/>
              </w:rPr>
              <w:t>Свердловского района Орловской области,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371931">
              <w:rPr>
                <w:rFonts w:ascii="Verdana" w:hAnsi="Verdana"/>
                <w:sz w:val="22"/>
                <w:szCs w:val="22"/>
              </w:rPr>
              <w:t>должности муниципальной службы администрации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371931">
              <w:rPr>
                <w:rFonts w:ascii="Verdana" w:hAnsi="Verdana"/>
                <w:sz w:val="22"/>
                <w:szCs w:val="22"/>
              </w:rPr>
              <w:t>Свердловского района Орловской области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371931">
              <w:rPr>
                <w:rFonts w:ascii="Verdana" w:hAnsi="Verdana"/>
                <w:sz w:val="22"/>
                <w:szCs w:val="22"/>
              </w:rPr>
              <w:t>и членов их семей на официальном сайте администрации Свердловского района Орловской области и предоставления этих сведений общероссийским средствам массовой информации</w:t>
            </w:r>
            <w:r>
              <w:rPr>
                <w:rFonts w:ascii="Verdana" w:hAnsi="Verdana"/>
                <w:sz w:val="22"/>
                <w:szCs w:val="22"/>
              </w:rPr>
              <w:t xml:space="preserve"> для опубликования</w:t>
            </w:r>
          </w:p>
          <w:p w:rsidR="00A27936" w:rsidRDefault="00A27936" w:rsidP="00FA0B41">
            <w:pPr>
              <w:tabs>
                <w:tab w:val="left" w:pos="13446"/>
              </w:tabs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                                     </w:t>
      </w: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Default="00A27936" w:rsidP="00A27936">
      <w:pPr>
        <w:tabs>
          <w:tab w:val="left" w:pos="13446"/>
        </w:tabs>
        <w:jc w:val="center"/>
        <w:rPr>
          <w:rFonts w:ascii="Verdana" w:hAnsi="Verdana"/>
          <w:sz w:val="22"/>
          <w:szCs w:val="22"/>
        </w:rPr>
      </w:pPr>
    </w:p>
    <w:p w:rsidR="00A27936" w:rsidRPr="00371931" w:rsidRDefault="00A27936" w:rsidP="00A27936">
      <w:pPr>
        <w:rPr>
          <w:sz w:val="24"/>
          <w:szCs w:val="24"/>
        </w:rPr>
      </w:pPr>
    </w:p>
    <w:p w:rsidR="00A27936" w:rsidRPr="00371931" w:rsidRDefault="00A27936" w:rsidP="00A27936">
      <w:pPr>
        <w:jc w:val="center"/>
        <w:rPr>
          <w:sz w:val="24"/>
          <w:szCs w:val="24"/>
        </w:rPr>
      </w:pPr>
    </w:p>
    <w:p w:rsidR="00A27936" w:rsidRDefault="00A27936" w:rsidP="00A27936">
      <w:pPr>
        <w:jc w:val="center"/>
        <w:rPr>
          <w:sz w:val="24"/>
          <w:szCs w:val="24"/>
        </w:rPr>
      </w:pPr>
    </w:p>
    <w:p w:rsidR="00A27936" w:rsidRPr="00371931" w:rsidRDefault="00A27936" w:rsidP="00A27936">
      <w:pPr>
        <w:jc w:val="center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A27936" w:rsidRDefault="00A27936" w:rsidP="00A27936">
      <w:pPr>
        <w:rPr>
          <w:sz w:val="24"/>
          <w:szCs w:val="24"/>
        </w:rPr>
      </w:pPr>
    </w:p>
    <w:p w:rsidR="00A27936" w:rsidRPr="006770E6" w:rsidRDefault="00A27936" w:rsidP="00A27936">
      <w:pPr>
        <w:tabs>
          <w:tab w:val="left" w:pos="13446"/>
        </w:tabs>
        <w:jc w:val="both"/>
        <w:rPr>
          <w:rFonts w:ascii="Verdana" w:hAnsi="Verdana"/>
        </w:rPr>
      </w:pPr>
      <w:r w:rsidRPr="006770E6">
        <w:rPr>
          <w:rFonts w:ascii="Verdana" w:hAnsi="Verdana"/>
        </w:rPr>
        <w:t>размещен</w:t>
      </w:r>
      <w:r>
        <w:rPr>
          <w:rFonts w:ascii="Verdana" w:hAnsi="Verdana"/>
        </w:rPr>
        <w:t>ия сведений о доходах,</w:t>
      </w:r>
      <w:r w:rsidRPr="006770E6">
        <w:rPr>
          <w:rFonts w:ascii="Verdana" w:hAnsi="Verdana"/>
        </w:rPr>
        <w:t>об имуществе и обязательствах имущественного характера лиц, замещающих муниципальные должности Свердловского района Орловской области, должности муниципальной службы администрации Свердловского района Орловской области и членов их семей на официальном сайте администрации Свердловского района Орловской области и предоставления этих сведений общероссийским средствам массовой информации для опубликования</w:t>
      </w:r>
    </w:p>
    <w:tbl>
      <w:tblPr>
        <w:tblStyle w:val="a4"/>
        <w:tblpPr w:leftFromText="180" w:rightFromText="180" w:vertAnchor="page" w:horzAnchor="margin" w:tblpXSpec="center" w:tblpY="5930"/>
        <w:tblW w:w="16443" w:type="dxa"/>
        <w:tblLayout w:type="fixed"/>
        <w:tblLook w:val="04A0" w:firstRow="1" w:lastRow="0" w:firstColumn="1" w:lastColumn="0" w:noHBand="0" w:noVBand="1"/>
      </w:tblPr>
      <w:tblGrid>
        <w:gridCol w:w="2261"/>
        <w:gridCol w:w="1425"/>
        <w:gridCol w:w="1701"/>
        <w:gridCol w:w="1417"/>
        <w:gridCol w:w="1134"/>
        <w:gridCol w:w="1418"/>
        <w:gridCol w:w="709"/>
        <w:gridCol w:w="708"/>
        <w:gridCol w:w="993"/>
        <w:gridCol w:w="1134"/>
        <w:gridCol w:w="7"/>
        <w:gridCol w:w="1127"/>
        <w:gridCol w:w="2409"/>
      </w:tblGrid>
      <w:tr w:rsidR="00A27936" w:rsidTr="00FA0B41">
        <w:trPr>
          <w:trHeight w:val="787"/>
        </w:trPr>
        <w:tc>
          <w:tcPr>
            <w:tcW w:w="2261" w:type="dxa"/>
            <w:vMerge w:val="restart"/>
          </w:tcPr>
          <w:p w:rsidR="00A27936" w:rsidRDefault="00A27936" w:rsidP="00FA0B41">
            <w:r>
              <w:t>Фамилия, имя,отчество лица, замещающего муниципальную должность, муниципального служащего(Члены семьи без указания Ф.И.О.)</w:t>
            </w:r>
          </w:p>
        </w:tc>
        <w:tc>
          <w:tcPr>
            <w:tcW w:w="1425" w:type="dxa"/>
            <w:vMerge w:val="restart"/>
          </w:tcPr>
          <w:p w:rsidR="00A27936" w:rsidRDefault="00A27936" w:rsidP="00FA0B41">
            <w:r>
              <w:t>Замещаемая должность</w:t>
            </w:r>
          </w:p>
        </w:tc>
        <w:tc>
          <w:tcPr>
            <w:tcW w:w="1701" w:type="dxa"/>
            <w:vMerge w:val="restart"/>
          </w:tcPr>
          <w:p w:rsidR="00A27936" w:rsidRDefault="00A27936" w:rsidP="00FA0B41">
            <w:r>
              <w:t>Общая сумма декларированного дохода за 20___год</w:t>
            </w:r>
          </w:p>
          <w:p w:rsidR="00A27936" w:rsidRDefault="00A27936" w:rsidP="00FA0B41">
            <w:r>
              <w:t>(руб.)</w:t>
            </w:r>
          </w:p>
        </w:tc>
        <w:tc>
          <w:tcPr>
            <w:tcW w:w="3969" w:type="dxa"/>
            <w:gridSpan w:val="3"/>
          </w:tcPr>
          <w:p w:rsidR="00A27936" w:rsidRDefault="00A27936" w:rsidP="00FA0B41">
            <w: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410" w:type="dxa"/>
            <w:gridSpan w:val="3"/>
          </w:tcPr>
          <w:p w:rsidR="00A27936" w:rsidRDefault="00A27936" w:rsidP="00FA0B41">
            <w:r>
              <w:t>Недвижимое имущество находящееся в пользовании</w:t>
            </w:r>
          </w:p>
        </w:tc>
        <w:tc>
          <w:tcPr>
            <w:tcW w:w="1134" w:type="dxa"/>
            <w:vMerge w:val="restart"/>
          </w:tcPr>
          <w:p w:rsidR="00A27936" w:rsidRDefault="00A27936" w:rsidP="00FA0B41">
            <w:r>
              <w:t>Вид и марка транспо-ртных средств, принадле-жащих на праве собствен-ности</w:t>
            </w:r>
          </w:p>
        </w:tc>
        <w:tc>
          <w:tcPr>
            <w:tcW w:w="1134" w:type="dxa"/>
            <w:gridSpan w:val="2"/>
            <w:vMerge w:val="restart"/>
          </w:tcPr>
          <w:p w:rsidR="00A27936" w:rsidRDefault="00A27936" w:rsidP="00FA0B41">
            <w:pPr>
              <w:spacing w:after="160" w:line="259" w:lineRule="auto"/>
            </w:pPr>
            <w:r>
              <w:t>Финансо-вые активы, цифровая валюта</w:t>
            </w:r>
          </w:p>
          <w:p w:rsidR="00A27936" w:rsidRDefault="00A27936" w:rsidP="00FA0B41">
            <w:pPr>
              <w:spacing w:after="160" w:line="259" w:lineRule="auto"/>
            </w:pPr>
          </w:p>
          <w:p w:rsidR="00A27936" w:rsidRDefault="00A27936" w:rsidP="00FA0B41">
            <w:pPr>
              <w:spacing w:after="160" w:line="259" w:lineRule="auto"/>
            </w:pPr>
          </w:p>
          <w:p w:rsidR="00A27936" w:rsidRDefault="00A27936" w:rsidP="00FA0B41"/>
        </w:tc>
        <w:tc>
          <w:tcPr>
            <w:tcW w:w="2409" w:type="dxa"/>
            <w:vMerge w:val="restart"/>
          </w:tcPr>
          <w:p w:rsidR="00A27936" w:rsidRDefault="00A27936" w:rsidP="00FA0B41">
            <w:pPr>
              <w:ind w:right="-881"/>
            </w:pPr>
            <w:r w:rsidRPr="004213A9">
              <w:t>Сведения об источниках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 получения средств, </w:t>
            </w:r>
          </w:p>
          <w:p w:rsidR="00A27936" w:rsidRDefault="00A27936" w:rsidP="00FA0B41">
            <w:pPr>
              <w:ind w:right="-881"/>
            </w:pPr>
            <w:r w:rsidRPr="004213A9">
              <w:t>за счет которых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совершены сделки </w:t>
            </w:r>
          </w:p>
          <w:p w:rsidR="00A27936" w:rsidRDefault="00A27936" w:rsidP="00FA0B41">
            <w:pPr>
              <w:ind w:right="-881"/>
            </w:pPr>
            <w:r w:rsidRPr="004213A9">
              <w:t>по приобретению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 земельного участка, </w:t>
            </w:r>
          </w:p>
          <w:p w:rsidR="00A27936" w:rsidRDefault="00A27936" w:rsidP="00FA0B41">
            <w:pPr>
              <w:ind w:right="-881"/>
            </w:pPr>
            <w:r w:rsidRPr="004213A9">
              <w:t>другого объекта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 недвижимого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 имущества,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 транспортного средства,</w:t>
            </w:r>
          </w:p>
          <w:p w:rsidR="00A27936" w:rsidRDefault="00A27936" w:rsidP="00FA0B41">
            <w:pPr>
              <w:ind w:right="-881"/>
            </w:pPr>
            <w:r w:rsidRPr="004213A9">
              <w:t xml:space="preserve"> </w:t>
            </w:r>
            <w:r>
              <w:t xml:space="preserve">ценных </w:t>
            </w:r>
            <w:r w:rsidRPr="004213A9">
              <w:t xml:space="preserve">бумаг, цифровых </w:t>
            </w:r>
          </w:p>
          <w:p w:rsidR="00A27936" w:rsidRDefault="00A27936" w:rsidP="00FA0B41">
            <w:pPr>
              <w:ind w:right="-881"/>
            </w:pPr>
            <w:r>
              <w:t>финансовых</w:t>
            </w:r>
            <w:r w:rsidRPr="004213A9">
              <w:t xml:space="preserve"> </w:t>
            </w:r>
            <w:r>
              <w:t>активов.</w:t>
            </w:r>
          </w:p>
          <w:p w:rsidR="00A27936" w:rsidRDefault="00A27936" w:rsidP="00FA0B41">
            <w:pPr>
              <w:ind w:right="-881"/>
            </w:pPr>
            <w:r w:rsidRPr="004213A9">
              <w:t>цифровой валюты</w:t>
            </w:r>
          </w:p>
          <w:p w:rsidR="00A27936" w:rsidRPr="004213A9" w:rsidRDefault="00A27936" w:rsidP="00FA0B41">
            <w:pPr>
              <w:ind w:right="-881"/>
            </w:pPr>
          </w:p>
        </w:tc>
      </w:tr>
      <w:tr w:rsidR="00A27936" w:rsidTr="00FA0B41">
        <w:trPr>
          <w:trHeight w:val="804"/>
        </w:trPr>
        <w:tc>
          <w:tcPr>
            <w:tcW w:w="2261" w:type="dxa"/>
            <w:vMerge/>
          </w:tcPr>
          <w:p w:rsidR="00A27936" w:rsidRDefault="00A27936" w:rsidP="00FA0B41"/>
        </w:tc>
        <w:tc>
          <w:tcPr>
            <w:tcW w:w="1425" w:type="dxa"/>
            <w:vMerge/>
          </w:tcPr>
          <w:p w:rsidR="00A27936" w:rsidRDefault="00A27936" w:rsidP="00FA0B41"/>
        </w:tc>
        <w:tc>
          <w:tcPr>
            <w:tcW w:w="1701" w:type="dxa"/>
            <w:vMerge/>
          </w:tcPr>
          <w:p w:rsidR="00A27936" w:rsidRDefault="00A27936" w:rsidP="00FA0B41"/>
        </w:tc>
        <w:tc>
          <w:tcPr>
            <w:tcW w:w="1417" w:type="dxa"/>
          </w:tcPr>
          <w:p w:rsidR="00A27936" w:rsidRDefault="00A27936" w:rsidP="00FA0B41">
            <w:r>
              <w:t>Вид объекта недвижимос-ти</w:t>
            </w:r>
          </w:p>
        </w:tc>
        <w:tc>
          <w:tcPr>
            <w:tcW w:w="1134" w:type="dxa"/>
          </w:tcPr>
          <w:p w:rsidR="00A27936" w:rsidRDefault="00A27936" w:rsidP="00FA0B41">
            <w:r>
              <w:t>Площадь</w:t>
            </w:r>
          </w:p>
          <w:p w:rsidR="00A27936" w:rsidRDefault="00A27936" w:rsidP="00FA0B41">
            <w:r>
              <w:t>( В.м)</w:t>
            </w:r>
          </w:p>
        </w:tc>
        <w:tc>
          <w:tcPr>
            <w:tcW w:w="1418" w:type="dxa"/>
          </w:tcPr>
          <w:p w:rsidR="00A27936" w:rsidRDefault="00A27936" w:rsidP="00FA0B41">
            <w:r>
              <w:t>Страна расположения</w:t>
            </w:r>
          </w:p>
        </w:tc>
        <w:tc>
          <w:tcPr>
            <w:tcW w:w="709" w:type="dxa"/>
          </w:tcPr>
          <w:p w:rsidR="00A27936" w:rsidRDefault="00A27936" w:rsidP="00FA0B41">
            <w:r>
              <w:t>Вид объек-та недвижимости</w:t>
            </w:r>
          </w:p>
        </w:tc>
        <w:tc>
          <w:tcPr>
            <w:tcW w:w="708" w:type="dxa"/>
          </w:tcPr>
          <w:p w:rsidR="00A27936" w:rsidRDefault="00A27936" w:rsidP="00FA0B41">
            <w:r>
              <w:t>Пло-</w:t>
            </w:r>
          </w:p>
          <w:p w:rsidR="00A27936" w:rsidRDefault="00A27936" w:rsidP="00FA0B41">
            <w:r>
              <w:t>щадь</w:t>
            </w:r>
          </w:p>
        </w:tc>
        <w:tc>
          <w:tcPr>
            <w:tcW w:w="993" w:type="dxa"/>
          </w:tcPr>
          <w:p w:rsidR="00A27936" w:rsidRDefault="00A27936" w:rsidP="00FA0B41">
            <w:r>
              <w:t>Страна располо-</w:t>
            </w:r>
          </w:p>
          <w:p w:rsidR="00A27936" w:rsidRDefault="00A27936" w:rsidP="00FA0B41">
            <w:r>
              <w:t>жения</w:t>
            </w:r>
          </w:p>
        </w:tc>
        <w:tc>
          <w:tcPr>
            <w:tcW w:w="1134" w:type="dxa"/>
            <w:vMerge/>
          </w:tcPr>
          <w:p w:rsidR="00A27936" w:rsidRDefault="00A27936" w:rsidP="00FA0B41"/>
        </w:tc>
        <w:tc>
          <w:tcPr>
            <w:tcW w:w="1134" w:type="dxa"/>
            <w:gridSpan w:val="2"/>
            <w:vMerge/>
          </w:tcPr>
          <w:p w:rsidR="00A27936" w:rsidRDefault="00A27936" w:rsidP="00FA0B41"/>
        </w:tc>
        <w:tc>
          <w:tcPr>
            <w:tcW w:w="2409" w:type="dxa"/>
            <w:vMerge/>
          </w:tcPr>
          <w:p w:rsidR="00A27936" w:rsidRDefault="00A27936" w:rsidP="00FA0B41"/>
        </w:tc>
      </w:tr>
      <w:tr w:rsidR="00A27936" w:rsidTr="00FA0B41">
        <w:trPr>
          <w:trHeight w:val="699"/>
        </w:trPr>
        <w:tc>
          <w:tcPr>
            <w:tcW w:w="2261" w:type="dxa"/>
          </w:tcPr>
          <w:p w:rsidR="00A27936" w:rsidRDefault="00A27936" w:rsidP="00FA0B41">
            <w:r>
              <w:t>Муниципальный служащий</w:t>
            </w:r>
          </w:p>
        </w:tc>
        <w:tc>
          <w:tcPr>
            <w:tcW w:w="1425" w:type="dxa"/>
          </w:tcPr>
          <w:p w:rsidR="00A27936" w:rsidRDefault="00A27936" w:rsidP="00FA0B41"/>
        </w:tc>
        <w:tc>
          <w:tcPr>
            <w:tcW w:w="1701" w:type="dxa"/>
          </w:tcPr>
          <w:p w:rsidR="00A27936" w:rsidRDefault="00A27936" w:rsidP="00FA0B41"/>
        </w:tc>
        <w:tc>
          <w:tcPr>
            <w:tcW w:w="1417" w:type="dxa"/>
          </w:tcPr>
          <w:p w:rsidR="00A27936" w:rsidRDefault="00A27936" w:rsidP="00FA0B41"/>
        </w:tc>
        <w:tc>
          <w:tcPr>
            <w:tcW w:w="1134" w:type="dxa"/>
          </w:tcPr>
          <w:p w:rsidR="00A27936" w:rsidRDefault="00A27936" w:rsidP="00FA0B41"/>
        </w:tc>
        <w:tc>
          <w:tcPr>
            <w:tcW w:w="1418" w:type="dxa"/>
          </w:tcPr>
          <w:p w:rsidR="00A27936" w:rsidRDefault="00A27936" w:rsidP="00FA0B41"/>
        </w:tc>
        <w:tc>
          <w:tcPr>
            <w:tcW w:w="709" w:type="dxa"/>
          </w:tcPr>
          <w:p w:rsidR="00A27936" w:rsidRDefault="00A27936" w:rsidP="00FA0B41"/>
        </w:tc>
        <w:tc>
          <w:tcPr>
            <w:tcW w:w="708" w:type="dxa"/>
          </w:tcPr>
          <w:p w:rsidR="00A27936" w:rsidRDefault="00A27936" w:rsidP="00FA0B41"/>
        </w:tc>
        <w:tc>
          <w:tcPr>
            <w:tcW w:w="993" w:type="dxa"/>
          </w:tcPr>
          <w:p w:rsidR="00A27936" w:rsidRDefault="00A27936" w:rsidP="00FA0B41"/>
        </w:tc>
        <w:tc>
          <w:tcPr>
            <w:tcW w:w="1134" w:type="dxa"/>
          </w:tcPr>
          <w:p w:rsidR="00A27936" w:rsidRDefault="00A27936" w:rsidP="00FA0B41"/>
        </w:tc>
        <w:tc>
          <w:tcPr>
            <w:tcW w:w="1134" w:type="dxa"/>
            <w:gridSpan w:val="2"/>
          </w:tcPr>
          <w:p w:rsidR="00A27936" w:rsidRDefault="00A27936" w:rsidP="00FA0B41"/>
        </w:tc>
        <w:tc>
          <w:tcPr>
            <w:tcW w:w="2409" w:type="dxa"/>
          </w:tcPr>
          <w:p w:rsidR="00A27936" w:rsidRDefault="00A27936" w:rsidP="00FA0B41"/>
        </w:tc>
      </w:tr>
      <w:tr w:rsidR="00A27936" w:rsidTr="00FA0B41">
        <w:trPr>
          <w:trHeight w:val="699"/>
        </w:trPr>
        <w:tc>
          <w:tcPr>
            <w:tcW w:w="2261" w:type="dxa"/>
          </w:tcPr>
          <w:p w:rsidR="00A27936" w:rsidRDefault="00A27936" w:rsidP="00FA0B41">
            <w:r>
              <w:t>Супруг (супруга)</w:t>
            </w:r>
          </w:p>
        </w:tc>
        <w:tc>
          <w:tcPr>
            <w:tcW w:w="1425" w:type="dxa"/>
          </w:tcPr>
          <w:p w:rsidR="00A27936" w:rsidRDefault="00A27936" w:rsidP="00FA0B41"/>
        </w:tc>
        <w:tc>
          <w:tcPr>
            <w:tcW w:w="1701" w:type="dxa"/>
          </w:tcPr>
          <w:p w:rsidR="00A27936" w:rsidRDefault="00A27936" w:rsidP="00FA0B41"/>
        </w:tc>
        <w:tc>
          <w:tcPr>
            <w:tcW w:w="1417" w:type="dxa"/>
          </w:tcPr>
          <w:p w:rsidR="00A27936" w:rsidRDefault="00A27936" w:rsidP="00FA0B41"/>
        </w:tc>
        <w:tc>
          <w:tcPr>
            <w:tcW w:w="1134" w:type="dxa"/>
          </w:tcPr>
          <w:p w:rsidR="00A27936" w:rsidRDefault="00A27936" w:rsidP="00FA0B41"/>
        </w:tc>
        <w:tc>
          <w:tcPr>
            <w:tcW w:w="1418" w:type="dxa"/>
          </w:tcPr>
          <w:p w:rsidR="00A27936" w:rsidRDefault="00A27936" w:rsidP="00FA0B41"/>
        </w:tc>
        <w:tc>
          <w:tcPr>
            <w:tcW w:w="709" w:type="dxa"/>
          </w:tcPr>
          <w:p w:rsidR="00A27936" w:rsidRDefault="00A27936" w:rsidP="00FA0B41"/>
        </w:tc>
        <w:tc>
          <w:tcPr>
            <w:tcW w:w="708" w:type="dxa"/>
          </w:tcPr>
          <w:p w:rsidR="00A27936" w:rsidRDefault="00A27936" w:rsidP="00FA0B41"/>
        </w:tc>
        <w:tc>
          <w:tcPr>
            <w:tcW w:w="993" w:type="dxa"/>
          </w:tcPr>
          <w:p w:rsidR="00A27936" w:rsidRDefault="00A27936" w:rsidP="00FA0B41"/>
        </w:tc>
        <w:tc>
          <w:tcPr>
            <w:tcW w:w="1134" w:type="dxa"/>
          </w:tcPr>
          <w:p w:rsidR="00A27936" w:rsidRDefault="00A27936" w:rsidP="00FA0B41"/>
        </w:tc>
        <w:tc>
          <w:tcPr>
            <w:tcW w:w="1134" w:type="dxa"/>
            <w:gridSpan w:val="2"/>
          </w:tcPr>
          <w:p w:rsidR="00A27936" w:rsidRDefault="00A27936" w:rsidP="00FA0B41"/>
        </w:tc>
        <w:tc>
          <w:tcPr>
            <w:tcW w:w="2409" w:type="dxa"/>
          </w:tcPr>
          <w:p w:rsidR="00A27936" w:rsidRDefault="00A27936" w:rsidP="00FA0B41"/>
        </w:tc>
      </w:tr>
      <w:tr w:rsidR="00A27936" w:rsidTr="00FA0B41">
        <w:trPr>
          <w:trHeight w:val="699"/>
        </w:trPr>
        <w:tc>
          <w:tcPr>
            <w:tcW w:w="2261" w:type="dxa"/>
          </w:tcPr>
          <w:p w:rsidR="00A27936" w:rsidRDefault="00A27936" w:rsidP="00FA0B41">
            <w:r>
              <w:t>Несовершеннолетние дети</w:t>
            </w:r>
          </w:p>
        </w:tc>
        <w:tc>
          <w:tcPr>
            <w:tcW w:w="1425" w:type="dxa"/>
          </w:tcPr>
          <w:p w:rsidR="00A27936" w:rsidRDefault="00A27936" w:rsidP="00FA0B41"/>
        </w:tc>
        <w:tc>
          <w:tcPr>
            <w:tcW w:w="1701" w:type="dxa"/>
          </w:tcPr>
          <w:p w:rsidR="00A27936" w:rsidRDefault="00A27936" w:rsidP="00FA0B41"/>
        </w:tc>
        <w:tc>
          <w:tcPr>
            <w:tcW w:w="1417" w:type="dxa"/>
          </w:tcPr>
          <w:p w:rsidR="00A27936" w:rsidRDefault="00A27936" w:rsidP="00FA0B41"/>
        </w:tc>
        <w:tc>
          <w:tcPr>
            <w:tcW w:w="1134" w:type="dxa"/>
          </w:tcPr>
          <w:p w:rsidR="00A27936" w:rsidRDefault="00A27936" w:rsidP="00FA0B41"/>
        </w:tc>
        <w:tc>
          <w:tcPr>
            <w:tcW w:w="1418" w:type="dxa"/>
          </w:tcPr>
          <w:p w:rsidR="00A27936" w:rsidRDefault="00A27936" w:rsidP="00FA0B41"/>
        </w:tc>
        <w:tc>
          <w:tcPr>
            <w:tcW w:w="709" w:type="dxa"/>
          </w:tcPr>
          <w:p w:rsidR="00A27936" w:rsidRDefault="00A27936" w:rsidP="00FA0B41"/>
        </w:tc>
        <w:tc>
          <w:tcPr>
            <w:tcW w:w="708" w:type="dxa"/>
          </w:tcPr>
          <w:p w:rsidR="00A27936" w:rsidRDefault="00A27936" w:rsidP="00FA0B41"/>
        </w:tc>
        <w:tc>
          <w:tcPr>
            <w:tcW w:w="993" w:type="dxa"/>
          </w:tcPr>
          <w:p w:rsidR="00A27936" w:rsidRDefault="00A27936" w:rsidP="00FA0B41"/>
        </w:tc>
        <w:tc>
          <w:tcPr>
            <w:tcW w:w="1141" w:type="dxa"/>
            <w:gridSpan w:val="2"/>
          </w:tcPr>
          <w:p w:rsidR="00A27936" w:rsidRDefault="00A27936" w:rsidP="00FA0B41"/>
        </w:tc>
        <w:tc>
          <w:tcPr>
            <w:tcW w:w="1127" w:type="dxa"/>
          </w:tcPr>
          <w:p w:rsidR="00A27936" w:rsidRDefault="00A27936" w:rsidP="00FA0B41"/>
        </w:tc>
        <w:tc>
          <w:tcPr>
            <w:tcW w:w="2409" w:type="dxa"/>
          </w:tcPr>
          <w:p w:rsidR="00A27936" w:rsidRDefault="00A27936" w:rsidP="00FA0B41"/>
        </w:tc>
      </w:tr>
    </w:tbl>
    <w:p w:rsidR="00A27936" w:rsidRPr="00371931" w:rsidRDefault="00A27936" w:rsidP="00A27936">
      <w:pPr>
        <w:rPr>
          <w:sz w:val="24"/>
          <w:szCs w:val="24"/>
        </w:rPr>
      </w:pPr>
    </w:p>
    <w:p w:rsidR="00A27936" w:rsidRPr="00371931" w:rsidRDefault="00A27936" w:rsidP="00A27936">
      <w:pPr>
        <w:rPr>
          <w:sz w:val="24"/>
          <w:szCs w:val="24"/>
        </w:rPr>
      </w:pPr>
    </w:p>
    <w:p w:rsidR="00A27936" w:rsidRPr="00371931" w:rsidRDefault="00A27936" w:rsidP="00A27936">
      <w:pPr>
        <w:rPr>
          <w:sz w:val="24"/>
          <w:szCs w:val="24"/>
        </w:rPr>
      </w:pPr>
    </w:p>
    <w:p w:rsidR="00936C85" w:rsidRDefault="00936C85"/>
    <w:sectPr w:rsidR="00936C85" w:rsidSect="006770E6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21"/>
    <w:rsid w:val="00936C85"/>
    <w:rsid w:val="00A27936"/>
    <w:rsid w:val="00BE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936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27936"/>
    <w:pPr>
      <w:keepNext/>
      <w:ind w:left="-142"/>
      <w:jc w:val="center"/>
      <w:outlineLvl w:val="1"/>
    </w:pPr>
    <w:rPr>
      <w:sz w:val="36"/>
    </w:rPr>
  </w:style>
  <w:style w:type="paragraph" w:styleId="8">
    <w:name w:val="heading 8"/>
    <w:basedOn w:val="a"/>
    <w:next w:val="a"/>
    <w:link w:val="80"/>
    <w:semiHidden/>
    <w:unhideWhenUsed/>
    <w:qFormat/>
    <w:rsid w:val="00A27936"/>
    <w:pPr>
      <w:keepNext/>
      <w:jc w:val="center"/>
      <w:outlineLvl w:val="7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9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27936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A2793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qFormat/>
    <w:rsid w:val="00A279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A279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936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27936"/>
    <w:pPr>
      <w:keepNext/>
      <w:ind w:left="-142"/>
      <w:jc w:val="center"/>
      <w:outlineLvl w:val="1"/>
    </w:pPr>
    <w:rPr>
      <w:sz w:val="36"/>
    </w:rPr>
  </w:style>
  <w:style w:type="paragraph" w:styleId="8">
    <w:name w:val="heading 8"/>
    <w:basedOn w:val="a"/>
    <w:next w:val="a"/>
    <w:link w:val="80"/>
    <w:semiHidden/>
    <w:unhideWhenUsed/>
    <w:qFormat/>
    <w:rsid w:val="00A27936"/>
    <w:pPr>
      <w:keepNext/>
      <w:jc w:val="center"/>
      <w:outlineLvl w:val="7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9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27936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A2793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qFormat/>
    <w:rsid w:val="00A279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A279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4842</Characters>
  <Application>Microsoft Office Word</Application>
  <DocSecurity>0</DocSecurity>
  <Lines>40</Lines>
  <Paragraphs>11</Paragraphs>
  <ScaleCrop>false</ScaleCrop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2</cp:revision>
  <dcterms:created xsi:type="dcterms:W3CDTF">2021-04-01T09:14:00Z</dcterms:created>
  <dcterms:modified xsi:type="dcterms:W3CDTF">2021-04-01T09:15:00Z</dcterms:modified>
</cp:coreProperties>
</file>