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5F" w:rsidRPr="00FF74C0" w:rsidRDefault="002D645F" w:rsidP="00AB0FBE">
      <w:pPr>
        <w:pStyle w:val="ConsPlusNonformat"/>
        <w:tabs>
          <w:tab w:val="left" w:pos="5954"/>
        </w:tabs>
        <w:jc w:val="both"/>
      </w:pPr>
      <w:r w:rsidRPr="006A486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2D645F" w:rsidRPr="00FF74C0" w:rsidRDefault="002D645F" w:rsidP="007415E6">
      <w:pPr>
        <w:pStyle w:val="afa"/>
        <w:spacing w:line="240" w:lineRule="auto"/>
        <w:rPr>
          <w:rFonts w:ascii="Times New Roman" w:hAnsi="Times New Roman" w:cs="Times New Roman"/>
        </w:rPr>
      </w:pPr>
      <w:r w:rsidRPr="00FF74C0">
        <w:rPr>
          <w:rFonts w:ascii="Times New Roman" w:hAnsi="Times New Roman" w:cs="Times New Roman"/>
        </w:rPr>
        <w:t>РОССИЙСКАЯ  ФЕДЕРАЦИЯ</w:t>
      </w:r>
    </w:p>
    <w:p w:rsidR="002D645F" w:rsidRPr="00FF74C0" w:rsidRDefault="002D645F" w:rsidP="007415E6">
      <w:pPr>
        <w:pStyle w:val="afc"/>
        <w:rPr>
          <w:sz w:val="28"/>
          <w:szCs w:val="28"/>
        </w:rPr>
      </w:pPr>
      <w:r w:rsidRPr="00FF74C0">
        <w:rPr>
          <w:sz w:val="28"/>
          <w:szCs w:val="28"/>
        </w:rPr>
        <w:t>ОРЛОВСКАЯ    ОБЛАСТЬ</w:t>
      </w:r>
    </w:p>
    <w:p w:rsidR="002D645F" w:rsidRPr="00FF74C0" w:rsidRDefault="002D645F" w:rsidP="007415E6">
      <w:pPr>
        <w:pStyle w:val="afc"/>
        <w:rPr>
          <w:b w:val="0"/>
          <w:bCs w:val="0"/>
          <w:sz w:val="28"/>
          <w:szCs w:val="28"/>
        </w:rPr>
      </w:pPr>
    </w:p>
    <w:p w:rsidR="002D645F" w:rsidRPr="00FF74C0" w:rsidRDefault="002D645F" w:rsidP="007415E6">
      <w:pPr>
        <w:pStyle w:val="afc"/>
        <w:rPr>
          <w:sz w:val="28"/>
          <w:szCs w:val="28"/>
        </w:rPr>
      </w:pPr>
      <w:r w:rsidRPr="00FF74C0">
        <w:rPr>
          <w:sz w:val="28"/>
          <w:szCs w:val="28"/>
        </w:rPr>
        <w:t xml:space="preserve"> АДМИНИСТРАЦИЯ </w:t>
      </w:r>
      <w:r w:rsidR="00AB0FBE">
        <w:rPr>
          <w:sz w:val="28"/>
          <w:szCs w:val="28"/>
        </w:rPr>
        <w:t>СВЕРДЛОВСК</w:t>
      </w:r>
      <w:r w:rsidRPr="00FF74C0">
        <w:rPr>
          <w:sz w:val="28"/>
          <w:szCs w:val="28"/>
        </w:rPr>
        <w:t>ОГО РАЙОНА</w:t>
      </w:r>
    </w:p>
    <w:p w:rsidR="002D645F" w:rsidRPr="00FF74C0" w:rsidRDefault="002D645F" w:rsidP="007415E6">
      <w:pPr>
        <w:pStyle w:val="afc"/>
        <w:rPr>
          <w:b w:val="0"/>
          <w:bCs w:val="0"/>
          <w:sz w:val="28"/>
          <w:szCs w:val="28"/>
        </w:rPr>
      </w:pPr>
    </w:p>
    <w:p w:rsidR="002D645F" w:rsidRPr="00FF74C0" w:rsidRDefault="002D645F" w:rsidP="007415E6">
      <w:pPr>
        <w:pStyle w:val="afc"/>
        <w:jc w:val="left"/>
        <w:rPr>
          <w:sz w:val="28"/>
          <w:szCs w:val="28"/>
        </w:rPr>
      </w:pPr>
      <w:r w:rsidRPr="00FF74C0">
        <w:rPr>
          <w:b w:val="0"/>
          <w:bCs w:val="0"/>
          <w:sz w:val="28"/>
          <w:szCs w:val="28"/>
        </w:rPr>
        <w:tab/>
      </w:r>
      <w:r w:rsidRPr="00FF74C0">
        <w:rPr>
          <w:b w:val="0"/>
          <w:bCs w:val="0"/>
          <w:sz w:val="28"/>
          <w:szCs w:val="28"/>
        </w:rPr>
        <w:tab/>
      </w:r>
      <w:r w:rsidRPr="00FF74C0">
        <w:rPr>
          <w:b w:val="0"/>
          <w:bCs w:val="0"/>
          <w:sz w:val="28"/>
          <w:szCs w:val="28"/>
        </w:rPr>
        <w:tab/>
      </w:r>
      <w:r w:rsidRPr="00FF74C0">
        <w:rPr>
          <w:b w:val="0"/>
          <w:bCs w:val="0"/>
          <w:sz w:val="28"/>
          <w:szCs w:val="28"/>
        </w:rPr>
        <w:tab/>
        <w:t xml:space="preserve">     </w:t>
      </w:r>
      <w:r w:rsidRPr="00FF74C0">
        <w:rPr>
          <w:sz w:val="28"/>
          <w:szCs w:val="28"/>
        </w:rPr>
        <w:t>ПОСТАНОВЛЕНИЕ</w:t>
      </w:r>
    </w:p>
    <w:p w:rsidR="002D645F" w:rsidRPr="00FF74C0" w:rsidRDefault="002D645F" w:rsidP="007415E6">
      <w:pPr>
        <w:pStyle w:val="afc"/>
        <w:rPr>
          <w:b w:val="0"/>
          <w:bCs w:val="0"/>
          <w:sz w:val="28"/>
          <w:szCs w:val="28"/>
        </w:rPr>
      </w:pPr>
    </w:p>
    <w:p w:rsidR="002D645F" w:rsidRPr="00FF74C0" w:rsidRDefault="002D645F" w:rsidP="007415E6">
      <w:pPr>
        <w:pStyle w:val="afc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</w:t>
      </w:r>
      <w:r w:rsidR="008664E4">
        <w:rPr>
          <w:b w:val="0"/>
          <w:bCs w:val="0"/>
          <w:sz w:val="28"/>
          <w:szCs w:val="28"/>
        </w:rPr>
        <w:t>29 декабря</w:t>
      </w:r>
      <w:r>
        <w:rPr>
          <w:b w:val="0"/>
          <w:bCs w:val="0"/>
          <w:sz w:val="28"/>
          <w:szCs w:val="28"/>
        </w:rPr>
        <w:t xml:space="preserve"> </w:t>
      </w:r>
      <w:r w:rsidRPr="00FF74C0">
        <w:rPr>
          <w:b w:val="0"/>
          <w:bCs w:val="0"/>
          <w:sz w:val="28"/>
          <w:szCs w:val="28"/>
        </w:rPr>
        <w:t xml:space="preserve"> 2020 года</w:t>
      </w:r>
      <w:r w:rsidRPr="00FF74C0">
        <w:rPr>
          <w:b w:val="0"/>
          <w:bCs w:val="0"/>
          <w:sz w:val="28"/>
          <w:szCs w:val="28"/>
        </w:rPr>
        <w:tab/>
      </w:r>
      <w:r w:rsidRPr="00FF74C0">
        <w:rPr>
          <w:b w:val="0"/>
          <w:bCs w:val="0"/>
          <w:sz w:val="28"/>
          <w:szCs w:val="28"/>
        </w:rPr>
        <w:tab/>
      </w:r>
      <w:r w:rsidRPr="00FF74C0">
        <w:rPr>
          <w:b w:val="0"/>
          <w:bCs w:val="0"/>
          <w:sz w:val="28"/>
          <w:szCs w:val="28"/>
        </w:rPr>
        <w:tab/>
      </w:r>
      <w:r w:rsidRPr="00FF74C0">
        <w:rPr>
          <w:b w:val="0"/>
          <w:bCs w:val="0"/>
          <w:sz w:val="28"/>
          <w:szCs w:val="28"/>
        </w:rPr>
        <w:tab/>
        <w:t xml:space="preserve">     </w:t>
      </w:r>
      <w:r>
        <w:rPr>
          <w:b w:val="0"/>
          <w:bCs w:val="0"/>
          <w:sz w:val="28"/>
          <w:szCs w:val="28"/>
        </w:rPr>
        <w:t xml:space="preserve">             </w:t>
      </w:r>
      <w:r w:rsidR="00AB0FBE">
        <w:rPr>
          <w:b w:val="0"/>
          <w:bCs w:val="0"/>
          <w:sz w:val="28"/>
          <w:szCs w:val="28"/>
        </w:rPr>
        <w:t xml:space="preserve">      </w:t>
      </w:r>
      <w:r w:rsidRPr="00FF74C0">
        <w:rPr>
          <w:b w:val="0"/>
          <w:bCs w:val="0"/>
          <w:sz w:val="28"/>
          <w:szCs w:val="28"/>
        </w:rPr>
        <w:t xml:space="preserve">            №  </w:t>
      </w:r>
      <w:r w:rsidR="008664E4">
        <w:rPr>
          <w:b w:val="0"/>
          <w:bCs w:val="0"/>
          <w:sz w:val="28"/>
          <w:szCs w:val="28"/>
        </w:rPr>
        <w:t>1160</w:t>
      </w:r>
    </w:p>
    <w:p w:rsidR="002D645F" w:rsidRDefault="002D645F" w:rsidP="007415E6">
      <w:pPr>
        <w:pStyle w:val="afc"/>
        <w:jc w:val="left"/>
        <w:rPr>
          <w:b w:val="0"/>
          <w:bCs w:val="0"/>
          <w:sz w:val="20"/>
          <w:szCs w:val="20"/>
        </w:rPr>
      </w:pPr>
      <w:r>
        <w:rPr>
          <w:sz w:val="28"/>
          <w:szCs w:val="28"/>
        </w:rPr>
        <w:t xml:space="preserve">        </w:t>
      </w:r>
      <w:r w:rsidRPr="00FF74C0">
        <w:rPr>
          <w:sz w:val="28"/>
          <w:szCs w:val="28"/>
        </w:rPr>
        <w:t xml:space="preserve"> </w:t>
      </w:r>
      <w:proofErr w:type="spellStart"/>
      <w:r w:rsidR="00A326DA">
        <w:rPr>
          <w:b w:val="0"/>
          <w:bCs w:val="0"/>
          <w:sz w:val="20"/>
          <w:szCs w:val="20"/>
        </w:rPr>
        <w:t>пгт</w:t>
      </w:r>
      <w:proofErr w:type="spellEnd"/>
      <w:r w:rsidR="00A326DA">
        <w:rPr>
          <w:b w:val="0"/>
          <w:bCs w:val="0"/>
          <w:sz w:val="20"/>
          <w:szCs w:val="20"/>
        </w:rPr>
        <w:t>. Змиевка</w:t>
      </w:r>
    </w:p>
    <w:p w:rsidR="00A326DA" w:rsidRPr="00DC23ED" w:rsidRDefault="00A326DA" w:rsidP="007415E6">
      <w:pPr>
        <w:pStyle w:val="afc"/>
        <w:jc w:val="left"/>
        <w:rPr>
          <w:b w:val="0"/>
          <w:bCs w:val="0"/>
          <w:sz w:val="20"/>
          <w:szCs w:val="2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321"/>
      </w:tblGrid>
      <w:tr w:rsidR="00A326DA" w:rsidTr="00A326DA">
        <w:tc>
          <w:tcPr>
            <w:tcW w:w="5495" w:type="dxa"/>
          </w:tcPr>
          <w:p w:rsidR="00A326DA" w:rsidRPr="00A326DA" w:rsidRDefault="00A326DA" w:rsidP="00A326DA">
            <w:pPr>
              <w:pStyle w:val="ConsPlusTitle"/>
              <w:jc w:val="both"/>
              <w:outlineLvl w:val="0"/>
              <w:rPr>
                <w:b w:val="0"/>
              </w:rPr>
            </w:pPr>
            <w:r w:rsidRPr="00A326DA">
              <w:rPr>
                <w:b w:val="0"/>
                <w:bCs w:val="0"/>
              </w:rPr>
              <w:t>Об утверждении муниципальной Программы</w:t>
            </w:r>
            <w:r>
              <w:rPr>
                <w:b w:val="0"/>
                <w:bCs w:val="0"/>
              </w:rPr>
              <w:t xml:space="preserve"> </w:t>
            </w:r>
            <w:r w:rsidRPr="00A326DA">
              <w:rPr>
                <w:b w:val="0"/>
                <w:bCs w:val="0"/>
              </w:rPr>
              <w:t xml:space="preserve"> «Укрепление общественного здоровья на территории Свердловского района Орловской области</w:t>
            </w:r>
            <w:r w:rsidRPr="00A326DA">
              <w:rPr>
                <w:b w:val="0"/>
              </w:rPr>
              <w:t>»</w:t>
            </w:r>
          </w:p>
          <w:p w:rsidR="00A326DA" w:rsidRDefault="00A326DA" w:rsidP="007415E6">
            <w:pPr>
              <w:pStyle w:val="ConsPlusTitle"/>
              <w:outlineLvl w:val="0"/>
            </w:pPr>
          </w:p>
        </w:tc>
        <w:tc>
          <w:tcPr>
            <w:tcW w:w="4321" w:type="dxa"/>
          </w:tcPr>
          <w:p w:rsidR="00A326DA" w:rsidRDefault="00A326DA" w:rsidP="007415E6">
            <w:pPr>
              <w:pStyle w:val="ConsPlusTitle"/>
              <w:outlineLvl w:val="0"/>
            </w:pPr>
          </w:p>
        </w:tc>
      </w:tr>
    </w:tbl>
    <w:p w:rsidR="002D645F" w:rsidRDefault="002D645F" w:rsidP="007415E6">
      <w:pPr>
        <w:pStyle w:val="ConsPlusTitle"/>
        <w:outlineLvl w:val="0"/>
      </w:pPr>
    </w:p>
    <w:p w:rsidR="002D645F" w:rsidRPr="00A326DA" w:rsidRDefault="002D645F" w:rsidP="007415E6">
      <w:pPr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      </w:t>
      </w:r>
      <w:proofErr w:type="gramStart"/>
      <w:r w:rsidRPr="00A326DA">
        <w:rPr>
          <w:sz w:val="28"/>
          <w:szCs w:val="28"/>
        </w:rPr>
        <w:t xml:space="preserve">В  соответствии с </w:t>
      </w:r>
      <w:hyperlink r:id="rId7" w:history="1">
        <w:r w:rsidRPr="00A326DA">
          <w:rPr>
            <w:rStyle w:val="a9"/>
            <w:color w:val="000000"/>
            <w:sz w:val="28"/>
            <w:szCs w:val="28"/>
            <w:u w:val="none"/>
          </w:rPr>
          <w:t>Федеральным  законом Российской Федерации от 06 октября 2003 года № 131 - ФЗ</w:t>
        </w:r>
      </w:hyperlink>
      <w:r w:rsidRPr="00A326DA">
        <w:rPr>
          <w:sz w:val="28"/>
          <w:szCs w:val="28"/>
        </w:rPr>
        <w:t xml:space="preserve"> «Об общих  принципах  организации местного самоуправления  в Российской  Федерации», в целях реализации Указа Президента Российской Федерации от 7 мая 2018 года № 204 «О национальных целях и стратегических задачах развития Российской Федерации на период  до 2024 года» и исполнения мероприятий федерального проекта «Укрепление общественного здоровья» национального проекта</w:t>
      </w:r>
      <w:proofErr w:type="gramEnd"/>
      <w:r w:rsidRPr="00A326DA">
        <w:rPr>
          <w:sz w:val="28"/>
          <w:szCs w:val="28"/>
        </w:rPr>
        <w:t xml:space="preserve"> «Демография»,  администрация </w:t>
      </w:r>
      <w:r w:rsidR="00AB0FBE" w:rsidRPr="00A326DA">
        <w:rPr>
          <w:sz w:val="28"/>
          <w:szCs w:val="28"/>
        </w:rPr>
        <w:t>Свердловск</w:t>
      </w:r>
      <w:r w:rsidRPr="00A326DA">
        <w:rPr>
          <w:sz w:val="28"/>
          <w:szCs w:val="28"/>
        </w:rPr>
        <w:t xml:space="preserve">ого  района  </w:t>
      </w:r>
      <w:r w:rsidR="00AB0FBE" w:rsidRPr="00A326DA">
        <w:rPr>
          <w:sz w:val="28"/>
          <w:szCs w:val="28"/>
        </w:rPr>
        <w:t>ПОСТАНОВЛЯЕТ</w:t>
      </w:r>
      <w:r w:rsidRPr="00A326DA">
        <w:rPr>
          <w:sz w:val="28"/>
          <w:szCs w:val="28"/>
        </w:rPr>
        <w:t>:</w:t>
      </w:r>
    </w:p>
    <w:p w:rsidR="002D645F" w:rsidRPr="00A326DA" w:rsidRDefault="002D645F" w:rsidP="00FF74C0">
      <w:pPr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1.  Утвердить муниципальную </w:t>
      </w:r>
      <w:r w:rsidR="00AB0FBE" w:rsidRPr="00A326DA">
        <w:rPr>
          <w:sz w:val="28"/>
          <w:szCs w:val="28"/>
        </w:rPr>
        <w:t>п</w:t>
      </w:r>
      <w:r w:rsidRPr="00A326DA">
        <w:rPr>
          <w:sz w:val="28"/>
          <w:szCs w:val="28"/>
        </w:rPr>
        <w:t xml:space="preserve">рограмму </w:t>
      </w:r>
      <w:r w:rsidR="00AB0FBE" w:rsidRPr="00A326DA">
        <w:rPr>
          <w:sz w:val="28"/>
          <w:szCs w:val="28"/>
        </w:rPr>
        <w:t xml:space="preserve">Свердловского района </w:t>
      </w:r>
      <w:r w:rsidRPr="00A326DA">
        <w:rPr>
          <w:sz w:val="28"/>
          <w:szCs w:val="28"/>
        </w:rPr>
        <w:t xml:space="preserve">«Укрепление общественного здоровья на территории </w:t>
      </w:r>
      <w:r w:rsidR="00AB0FBE" w:rsidRPr="00A326DA">
        <w:rPr>
          <w:sz w:val="28"/>
          <w:szCs w:val="28"/>
        </w:rPr>
        <w:t>Свердловск</w:t>
      </w:r>
      <w:r w:rsidRPr="00A326DA">
        <w:rPr>
          <w:sz w:val="28"/>
          <w:szCs w:val="28"/>
        </w:rPr>
        <w:t>ого района Орловской области»  согласно приложению.</w:t>
      </w:r>
    </w:p>
    <w:p w:rsidR="002D645F" w:rsidRPr="00A326DA" w:rsidRDefault="002D645F" w:rsidP="007415E6">
      <w:pPr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2. Опубликовать настоящее постановление  на официальном сайте администрации  </w:t>
      </w:r>
      <w:r w:rsidR="00AB0FBE" w:rsidRPr="00A326DA">
        <w:rPr>
          <w:sz w:val="28"/>
          <w:szCs w:val="28"/>
        </w:rPr>
        <w:t>Свердловск</w:t>
      </w:r>
      <w:r w:rsidRPr="00A326DA">
        <w:rPr>
          <w:sz w:val="28"/>
          <w:szCs w:val="28"/>
        </w:rPr>
        <w:t>ого района в сети «Интернет».</w:t>
      </w:r>
    </w:p>
    <w:p w:rsidR="002D645F" w:rsidRPr="00A326DA" w:rsidRDefault="002D645F" w:rsidP="00FF74C0">
      <w:pPr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3. Контроль над исполнением постановления возложить на </w:t>
      </w:r>
      <w:r w:rsidR="00AB0FBE" w:rsidRPr="00A326DA">
        <w:rPr>
          <w:sz w:val="28"/>
          <w:szCs w:val="28"/>
        </w:rPr>
        <w:t xml:space="preserve">первого </w:t>
      </w:r>
      <w:r w:rsidRPr="00A326DA">
        <w:rPr>
          <w:sz w:val="28"/>
          <w:szCs w:val="28"/>
        </w:rPr>
        <w:t xml:space="preserve">заместителя Главы администрации  </w:t>
      </w:r>
      <w:r w:rsidR="00AB0FBE" w:rsidRPr="00A326DA">
        <w:rPr>
          <w:sz w:val="28"/>
          <w:szCs w:val="28"/>
        </w:rPr>
        <w:t xml:space="preserve">района С.В. </w:t>
      </w:r>
      <w:proofErr w:type="spellStart"/>
      <w:r w:rsidR="00AB0FBE" w:rsidRPr="00A326DA">
        <w:rPr>
          <w:sz w:val="28"/>
          <w:szCs w:val="28"/>
        </w:rPr>
        <w:t>Толкунова</w:t>
      </w:r>
      <w:proofErr w:type="spellEnd"/>
      <w:proofErr w:type="gramStart"/>
      <w:r w:rsidR="00AB0FBE" w:rsidRPr="00A326DA">
        <w:rPr>
          <w:sz w:val="28"/>
          <w:szCs w:val="28"/>
        </w:rPr>
        <w:t xml:space="preserve"> </w:t>
      </w:r>
      <w:r w:rsidRPr="00A326DA">
        <w:rPr>
          <w:sz w:val="28"/>
          <w:szCs w:val="28"/>
        </w:rPr>
        <w:t>.</w:t>
      </w:r>
      <w:proofErr w:type="gramEnd"/>
      <w:r w:rsidRPr="00A326DA">
        <w:rPr>
          <w:sz w:val="28"/>
          <w:szCs w:val="28"/>
        </w:rPr>
        <w:t xml:space="preserve"> </w:t>
      </w:r>
    </w:p>
    <w:p w:rsidR="002D645F" w:rsidRPr="00A326DA" w:rsidRDefault="002D645F" w:rsidP="007415E6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645F" w:rsidRPr="00A326DA" w:rsidRDefault="002D645F" w:rsidP="007415E6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645F" w:rsidRPr="00A326DA" w:rsidRDefault="002D645F" w:rsidP="007415E6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645F" w:rsidRPr="00A326DA" w:rsidRDefault="002D645F" w:rsidP="007415E6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B0FBE" w:rsidRPr="00A326DA" w:rsidRDefault="002D645F" w:rsidP="007415E6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326D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B0FBE" w:rsidRPr="00A326DA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2D645F" w:rsidRPr="00A326DA" w:rsidRDefault="00AB0FBE" w:rsidP="007415E6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326DA">
        <w:rPr>
          <w:rFonts w:ascii="Times New Roman" w:hAnsi="Times New Roman" w:cs="Times New Roman"/>
          <w:sz w:val="28"/>
          <w:szCs w:val="28"/>
        </w:rPr>
        <w:t>Свердловского района</w:t>
      </w:r>
      <w:r w:rsidR="002D645F" w:rsidRPr="00A326D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326DA">
        <w:rPr>
          <w:rFonts w:ascii="Times New Roman" w:hAnsi="Times New Roman" w:cs="Times New Roman"/>
          <w:sz w:val="28"/>
          <w:szCs w:val="28"/>
        </w:rPr>
        <w:t xml:space="preserve">                                                  О.Д. </w:t>
      </w:r>
      <w:proofErr w:type="spellStart"/>
      <w:r w:rsidRPr="00A326DA">
        <w:rPr>
          <w:rFonts w:ascii="Times New Roman" w:hAnsi="Times New Roman" w:cs="Times New Roman"/>
          <w:sz w:val="28"/>
          <w:szCs w:val="28"/>
        </w:rPr>
        <w:t>Шумай</w:t>
      </w:r>
      <w:proofErr w:type="spellEnd"/>
      <w:r w:rsidRPr="00A326DA">
        <w:rPr>
          <w:rFonts w:ascii="Times New Roman" w:hAnsi="Times New Roman" w:cs="Times New Roman"/>
          <w:sz w:val="28"/>
          <w:szCs w:val="28"/>
        </w:rPr>
        <w:t xml:space="preserve"> </w:t>
      </w:r>
      <w:r w:rsidR="002D645F" w:rsidRPr="00A326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2D645F" w:rsidRPr="00A326DA" w:rsidRDefault="002D645F" w:rsidP="00FF74C0">
      <w:pPr>
        <w:jc w:val="both"/>
        <w:rPr>
          <w:sz w:val="28"/>
          <w:szCs w:val="28"/>
        </w:rPr>
      </w:pPr>
    </w:p>
    <w:p w:rsidR="002D645F" w:rsidRPr="00A326DA" w:rsidRDefault="002D645F" w:rsidP="006A4865">
      <w:pPr>
        <w:ind w:left="6660"/>
        <w:jc w:val="both"/>
        <w:rPr>
          <w:sz w:val="28"/>
          <w:szCs w:val="28"/>
        </w:rPr>
      </w:pPr>
    </w:p>
    <w:p w:rsidR="002D645F" w:rsidRPr="00A326DA" w:rsidRDefault="002D645F" w:rsidP="006A4865">
      <w:pPr>
        <w:ind w:left="6660"/>
        <w:jc w:val="both"/>
        <w:rPr>
          <w:sz w:val="28"/>
          <w:szCs w:val="28"/>
        </w:rPr>
      </w:pPr>
    </w:p>
    <w:p w:rsidR="002D645F" w:rsidRPr="00A326DA" w:rsidRDefault="002D645F" w:rsidP="006A4865">
      <w:pPr>
        <w:ind w:left="6660"/>
        <w:jc w:val="both"/>
        <w:rPr>
          <w:sz w:val="28"/>
          <w:szCs w:val="28"/>
        </w:rPr>
      </w:pPr>
    </w:p>
    <w:p w:rsidR="002D645F" w:rsidRPr="00A326DA" w:rsidRDefault="002D645F" w:rsidP="006A4865">
      <w:pPr>
        <w:ind w:left="6660"/>
        <w:jc w:val="both"/>
        <w:rPr>
          <w:sz w:val="28"/>
          <w:szCs w:val="28"/>
        </w:rPr>
      </w:pPr>
    </w:p>
    <w:p w:rsidR="00AB0FBE" w:rsidRPr="00A326DA" w:rsidRDefault="00AB0FBE" w:rsidP="006A4865">
      <w:pPr>
        <w:ind w:left="6660"/>
        <w:jc w:val="both"/>
        <w:rPr>
          <w:sz w:val="28"/>
          <w:szCs w:val="28"/>
        </w:rPr>
      </w:pPr>
    </w:p>
    <w:p w:rsidR="00AB0FBE" w:rsidRPr="00A326DA" w:rsidRDefault="00AB0FBE" w:rsidP="006A4865">
      <w:pPr>
        <w:ind w:left="6660"/>
        <w:jc w:val="both"/>
        <w:rPr>
          <w:sz w:val="28"/>
          <w:szCs w:val="28"/>
        </w:rPr>
      </w:pPr>
    </w:p>
    <w:p w:rsidR="00AB0FBE" w:rsidRPr="00A326DA" w:rsidRDefault="00AB0FBE" w:rsidP="006A4865">
      <w:pPr>
        <w:ind w:left="6660"/>
        <w:jc w:val="both"/>
        <w:rPr>
          <w:sz w:val="28"/>
          <w:szCs w:val="28"/>
        </w:rPr>
      </w:pPr>
    </w:p>
    <w:p w:rsidR="00AB0FBE" w:rsidRPr="00A326DA" w:rsidRDefault="00AB0FBE" w:rsidP="006A4865">
      <w:pPr>
        <w:ind w:left="6660"/>
        <w:jc w:val="both"/>
        <w:rPr>
          <w:sz w:val="28"/>
          <w:szCs w:val="28"/>
        </w:rPr>
      </w:pPr>
    </w:p>
    <w:p w:rsidR="002D645F" w:rsidRPr="00A326DA" w:rsidRDefault="002D645F" w:rsidP="006A4865">
      <w:pPr>
        <w:ind w:left="6660"/>
        <w:jc w:val="both"/>
        <w:rPr>
          <w:sz w:val="28"/>
          <w:szCs w:val="28"/>
        </w:rPr>
      </w:pPr>
    </w:p>
    <w:p w:rsidR="00AB0FBE" w:rsidRPr="00A326DA" w:rsidRDefault="002D645F" w:rsidP="00E718C3">
      <w:pPr>
        <w:ind w:left="6000" w:hanging="300"/>
        <w:jc w:val="both"/>
        <w:rPr>
          <w:sz w:val="28"/>
          <w:szCs w:val="28"/>
        </w:rPr>
      </w:pPr>
      <w:r w:rsidRPr="00A326DA">
        <w:rPr>
          <w:sz w:val="28"/>
          <w:szCs w:val="28"/>
        </w:rPr>
        <w:lastRenderedPageBreak/>
        <w:t xml:space="preserve">          Приложение </w:t>
      </w:r>
    </w:p>
    <w:p w:rsidR="00AB0FBE" w:rsidRPr="00A326DA" w:rsidRDefault="00A326DA" w:rsidP="00A326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2D645F" w:rsidRPr="00A326DA">
        <w:rPr>
          <w:sz w:val="28"/>
          <w:szCs w:val="28"/>
        </w:rPr>
        <w:t>к постановлению</w:t>
      </w:r>
      <w:r w:rsidR="00AB0FBE" w:rsidRPr="00A326DA">
        <w:rPr>
          <w:sz w:val="28"/>
          <w:szCs w:val="28"/>
        </w:rPr>
        <w:t xml:space="preserve"> </w:t>
      </w:r>
      <w:r w:rsidR="002D645F" w:rsidRPr="00A326DA">
        <w:rPr>
          <w:sz w:val="28"/>
          <w:szCs w:val="28"/>
        </w:rPr>
        <w:t>администрации </w:t>
      </w:r>
    </w:p>
    <w:p w:rsidR="00AB0FBE" w:rsidRPr="00A326DA" w:rsidRDefault="00A326DA" w:rsidP="00A326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AB0FBE" w:rsidRPr="00A326DA">
        <w:rPr>
          <w:sz w:val="28"/>
          <w:szCs w:val="28"/>
        </w:rPr>
        <w:t>Свердловск</w:t>
      </w:r>
      <w:r w:rsidR="002D645F" w:rsidRPr="00A326DA">
        <w:rPr>
          <w:sz w:val="28"/>
          <w:szCs w:val="28"/>
        </w:rPr>
        <w:t>ого</w:t>
      </w:r>
      <w:r w:rsidR="00AB0FBE" w:rsidRPr="00A326DA">
        <w:rPr>
          <w:sz w:val="28"/>
          <w:szCs w:val="28"/>
        </w:rPr>
        <w:t xml:space="preserve"> </w:t>
      </w:r>
      <w:r w:rsidR="002D645F" w:rsidRPr="00A326DA">
        <w:rPr>
          <w:sz w:val="28"/>
          <w:szCs w:val="28"/>
        </w:rPr>
        <w:t xml:space="preserve">района </w:t>
      </w:r>
    </w:p>
    <w:p w:rsidR="002D645F" w:rsidRPr="00A326DA" w:rsidRDefault="00A326DA" w:rsidP="00A326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2D645F" w:rsidRPr="00A326DA">
        <w:rPr>
          <w:sz w:val="28"/>
          <w:szCs w:val="28"/>
        </w:rPr>
        <w:t xml:space="preserve">от </w:t>
      </w:r>
      <w:r w:rsidR="008664E4">
        <w:rPr>
          <w:sz w:val="28"/>
          <w:szCs w:val="28"/>
        </w:rPr>
        <w:t xml:space="preserve">29 декабря </w:t>
      </w:r>
      <w:r w:rsidR="002D645F" w:rsidRPr="00A326DA">
        <w:rPr>
          <w:sz w:val="28"/>
          <w:szCs w:val="28"/>
        </w:rPr>
        <w:t xml:space="preserve">2020 года  № </w:t>
      </w:r>
      <w:r w:rsidR="008664E4">
        <w:rPr>
          <w:sz w:val="28"/>
          <w:szCs w:val="28"/>
        </w:rPr>
        <w:t>1160</w:t>
      </w:r>
    </w:p>
    <w:p w:rsidR="002D645F" w:rsidRPr="00A326DA" w:rsidRDefault="002D645F" w:rsidP="006A4865">
      <w:pPr>
        <w:ind w:left="6660"/>
        <w:jc w:val="both"/>
        <w:rPr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>МУНИЦИПАЛЬНАЯ ПРОГРАММА</w:t>
      </w: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</w:p>
    <w:p w:rsidR="002D645F" w:rsidRPr="00A326DA" w:rsidRDefault="00AB0FBE" w:rsidP="006A4865">
      <w:pPr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СВЕРДЛОВСКОГО РАЙОНА</w:t>
      </w:r>
    </w:p>
    <w:p w:rsidR="002D645F" w:rsidRPr="00A326DA" w:rsidRDefault="002D645F" w:rsidP="00025B83">
      <w:pPr>
        <w:jc w:val="center"/>
        <w:rPr>
          <w:b/>
          <w:bCs/>
          <w:sz w:val="28"/>
          <w:szCs w:val="28"/>
        </w:rPr>
      </w:pPr>
    </w:p>
    <w:p w:rsidR="002D645F" w:rsidRPr="00A326DA" w:rsidRDefault="002D645F" w:rsidP="00025B83">
      <w:pPr>
        <w:jc w:val="center"/>
        <w:rPr>
          <w:b/>
          <w:bCs/>
          <w:sz w:val="28"/>
          <w:szCs w:val="28"/>
        </w:rPr>
      </w:pPr>
    </w:p>
    <w:p w:rsidR="002D645F" w:rsidRPr="009C496E" w:rsidRDefault="002D645F" w:rsidP="00025B83">
      <w:pPr>
        <w:jc w:val="center"/>
        <w:rPr>
          <w:b/>
          <w:bCs/>
          <w:sz w:val="48"/>
          <w:szCs w:val="48"/>
        </w:rPr>
      </w:pPr>
      <w:r w:rsidRPr="009C496E">
        <w:rPr>
          <w:b/>
          <w:bCs/>
          <w:sz w:val="48"/>
          <w:szCs w:val="48"/>
        </w:rPr>
        <w:t>«Укрепление общественного здоровья</w:t>
      </w:r>
    </w:p>
    <w:p w:rsidR="002D645F" w:rsidRPr="009C496E" w:rsidRDefault="002D645F" w:rsidP="00025B83">
      <w:pPr>
        <w:jc w:val="center"/>
        <w:rPr>
          <w:b/>
          <w:bCs/>
          <w:sz w:val="48"/>
          <w:szCs w:val="48"/>
        </w:rPr>
      </w:pPr>
      <w:r w:rsidRPr="009C496E">
        <w:rPr>
          <w:b/>
          <w:bCs/>
          <w:sz w:val="48"/>
          <w:szCs w:val="48"/>
        </w:rPr>
        <w:t xml:space="preserve">на территории </w:t>
      </w:r>
      <w:r w:rsidR="00AB0FBE" w:rsidRPr="009C496E">
        <w:rPr>
          <w:b/>
          <w:bCs/>
          <w:sz w:val="48"/>
          <w:szCs w:val="48"/>
        </w:rPr>
        <w:t>Свердловск</w:t>
      </w:r>
      <w:r w:rsidRPr="009C496E">
        <w:rPr>
          <w:b/>
          <w:bCs/>
          <w:sz w:val="48"/>
          <w:szCs w:val="48"/>
        </w:rPr>
        <w:t xml:space="preserve">ого района </w:t>
      </w:r>
    </w:p>
    <w:p w:rsidR="002D645F" w:rsidRPr="009C496E" w:rsidRDefault="002D645F" w:rsidP="00025B83">
      <w:pPr>
        <w:jc w:val="center"/>
        <w:rPr>
          <w:b/>
          <w:bCs/>
          <w:sz w:val="48"/>
          <w:szCs w:val="48"/>
        </w:rPr>
      </w:pPr>
      <w:r w:rsidRPr="009C496E">
        <w:rPr>
          <w:b/>
          <w:bCs/>
          <w:sz w:val="48"/>
          <w:szCs w:val="48"/>
        </w:rPr>
        <w:t>Орловской области»</w:t>
      </w:r>
    </w:p>
    <w:p w:rsidR="002D645F" w:rsidRPr="009C496E" w:rsidRDefault="002D645F" w:rsidP="00025B83">
      <w:pPr>
        <w:jc w:val="center"/>
        <w:rPr>
          <w:b/>
          <w:bCs/>
          <w:sz w:val="48"/>
          <w:szCs w:val="48"/>
        </w:rPr>
      </w:pPr>
    </w:p>
    <w:p w:rsidR="002D645F" w:rsidRPr="00A326DA" w:rsidRDefault="002D645F" w:rsidP="006A4865">
      <w:pPr>
        <w:jc w:val="both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both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both"/>
        <w:rPr>
          <w:b/>
          <w:bCs/>
          <w:sz w:val="28"/>
          <w:szCs w:val="28"/>
        </w:rPr>
      </w:pPr>
    </w:p>
    <w:p w:rsidR="002D645F" w:rsidRPr="00A326DA" w:rsidRDefault="002D645F" w:rsidP="00DC23ED">
      <w:pPr>
        <w:spacing w:line="360" w:lineRule="auto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 xml:space="preserve">                                  </w:t>
      </w:r>
    </w:p>
    <w:p w:rsidR="002D645F" w:rsidRPr="00A326DA" w:rsidRDefault="002D645F" w:rsidP="00DC23ED">
      <w:pPr>
        <w:spacing w:line="360" w:lineRule="auto"/>
        <w:rPr>
          <w:b/>
          <w:bCs/>
          <w:sz w:val="28"/>
          <w:szCs w:val="28"/>
        </w:rPr>
      </w:pPr>
    </w:p>
    <w:p w:rsidR="002D645F" w:rsidRPr="00A326DA" w:rsidRDefault="002D645F" w:rsidP="00DC23ED">
      <w:pPr>
        <w:spacing w:line="360" w:lineRule="auto"/>
        <w:rPr>
          <w:b/>
          <w:bCs/>
          <w:sz w:val="28"/>
          <w:szCs w:val="28"/>
        </w:rPr>
      </w:pPr>
    </w:p>
    <w:p w:rsidR="002D645F" w:rsidRPr="00A326DA" w:rsidRDefault="002D645F" w:rsidP="00DC23ED">
      <w:pPr>
        <w:spacing w:line="360" w:lineRule="auto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both"/>
        <w:rPr>
          <w:b/>
          <w:bCs/>
          <w:sz w:val="28"/>
          <w:szCs w:val="28"/>
        </w:rPr>
      </w:pPr>
    </w:p>
    <w:p w:rsidR="00AB0FBE" w:rsidRPr="00A326DA" w:rsidRDefault="00AB0FBE" w:rsidP="006A4865">
      <w:pPr>
        <w:jc w:val="both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both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both"/>
        <w:rPr>
          <w:b/>
          <w:bCs/>
          <w:sz w:val="28"/>
          <w:szCs w:val="28"/>
        </w:rPr>
      </w:pPr>
    </w:p>
    <w:p w:rsidR="002D645F" w:rsidRPr="00A326DA" w:rsidRDefault="002D645F" w:rsidP="00792C04">
      <w:pPr>
        <w:spacing w:line="240" w:lineRule="atLeast"/>
        <w:rPr>
          <w:b/>
          <w:bCs/>
          <w:sz w:val="28"/>
          <w:szCs w:val="28"/>
        </w:rPr>
      </w:pPr>
    </w:p>
    <w:p w:rsidR="002D645F" w:rsidRPr="00A326DA" w:rsidRDefault="002D645F" w:rsidP="00142928">
      <w:pPr>
        <w:pStyle w:val="1"/>
        <w:rPr>
          <w:b w:val="0"/>
          <w:bCs w:val="0"/>
          <w:sz w:val="28"/>
          <w:szCs w:val="28"/>
        </w:rPr>
      </w:pPr>
    </w:p>
    <w:p w:rsidR="002D645F" w:rsidRPr="00A326DA" w:rsidRDefault="002D645F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AB0FBE" w:rsidRPr="00A326DA" w:rsidRDefault="00AB0FBE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spacing w:line="240" w:lineRule="atLeast"/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>ПАСПОРТ</w:t>
      </w:r>
    </w:p>
    <w:p w:rsidR="002D645F" w:rsidRPr="00A326DA" w:rsidRDefault="002D645F" w:rsidP="006A4865">
      <w:pPr>
        <w:spacing w:line="240" w:lineRule="atLeast"/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>муниципальной программы</w:t>
      </w:r>
    </w:p>
    <w:p w:rsidR="002D645F" w:rsidRPr="00A326DA" w:rsidRDefault="002D645F" w:rsidP="006A4865">
      <w:pPr>
        <w:spacing w:line="240" w:lineRule="atLeast"/>
        <w:jc w:val="center"/>
        <w:rPr>
          <w:b/>
          <w:bCs/>
          <w:sz w:val="28"/>
          <w:szCs w:val="28"/>
        </w:rPr>
      </w:pPr>
    </w:p>
    <w:p w:rsidR="002D645F" w:rsidRPr="00A326DA" w:rsidRDefault="002D645F" w:rsidP="006A4865">
      <w:pPr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 xml:space="preserve">«Укрепление общественного здоровья на территории </w:t>
      </w:r>
    </w:p>
    <w:p w:rsidR="002D645F" w:rsidRPr="00A326DA" w:rsidRDefault="00AB0FBE" w:rsidP="006A4865">
      <w:pPr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>Свердловск</w:t>
      </w:r>
      <w:r w:rsidR="002D645F" w:rsidRPr="00A326DA">
        <w:rPr>
          <w:b/>
          <w:bCs/>
          <w:sz w:val="28"/>
          <w:szCs w:val="28"/>
        </w:rPr>
        <w:t>ого района Орловской области»</w:t>
      </w:r>
    </w:p>
    <w:p w:rsidR="00AB0FBE" w:rsidRPr="00A326DA" w:rsidRDefault="00AB0FBE" w:rsidP="00AB0FBE">
      <w:pPr>
        <w:shd w:val="clear" w:color="auto" w:fill="FFFFFF"/>
        <w:jc w:val="center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5"/>
        <w:gridCol w:w="7426"/>
      </w:tblGrid>
      <w:tr w:rsidR="00AB0FBE" w:rsidRPr="00A326DA" w:rsidTr="00AB0FBE">
        <w:tc>
          <w:tcPr>
            <w:tcW w:w="2605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Наименование</w:t>
            </w:r>
          </w:p>
          <w:p w:rsidR="00AB0FBE" w:rsidRPr="00A326DA" w:rsidRDefault="00AB0FBE" w:rsidP="00AB0FBE">
            <w:pPr>
              <w:shd w:val="clear" w:color="auto" w:fill="FFFFFF"/>
              <w:rPr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7426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Укрепление общественного здоровья среди населения</w:t>
            </w:r>
          </w:p>
          <w:p w:rsidR="00AB0FBE" w:rsidRPr="00A326DA" w:rsidRDefault="00AB0FBE" w:rsidP="00AB0FBE">
            <w:pPr>
              <w:shd w:val="clear" w:color="auto" w:fill="FFFFFF"/>
              <w:rPr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Свердловского района на 2021 – 2024 годы</w:t>
            </w:r>
          </w:p>
        </w:tc>
      </w:tr>
      <w:tr w:rsidR="00AB0FBE" w:rsidRPr="00A326DA" w:rsidTr="00AB0FBE">
        <w:tc>
          <w:tcPr>
            <w:tcW w:w="2605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Основной</w:t>
            </w:r>
          </w:p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разработчик</w:t>
            </w:r>
          </w:p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7426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Администрации Свердловского района</w:t>
            </w:r>
          </w:p>
        </w:tc>
      </w:tr>
      <w:tr w:rsidR="00AB0FBE" w:rsidRPr="00A326DA" w:rsidTr="00AB0FBE">
        <w:tc>
          <w:tcPr>
            <w:tcW w:w="2605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Ответственные</w:t>
            </w:r>
          </w:p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исполнители</w:t>
            </w:r>
          </w:p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7426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Администрация Свердловского района,</w:t>
            </w:r>
          </w:p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Управление образования, молодежи и спорта администрации Свердловского района</w:t>
            </w:r>
          </w:p>
          <w:p w:rsidR="00AB0FBE" w:rsidRPr="00A326DA" w:rsidRDefault="00AB0FBE" w:rsidP="00AB0FBE">
            <w:pPr>
              <w:pStyle w:val="af9"/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Отдел культуры и архивного дела администрации Свердловского района,  </w:t>
            </w:r>
          </w:p>
          <w:p w:rsidR="00AB0FBE" w:rsidRPr="00A326DA" w:rsidRDefault="00AB0FBE" w:rsidP="00AB0FBE">
            <w:pPr>
              <w:pStyle w:val="af9"/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БУЗ Орловской области "</w:t>
            </w:r>
            <w:proofErr w:type="gramStart"/>
            <w:r w:rsidRPr="00A326DA">
              <w:rPr>
                <w:sz w:val="28"/>
                <w:szCs w:val="28"/>
              </w:rPr>
              <w:t>Свердловская</w:t>
            </w:r>
            <w:proofErr w:type="gramEnd"/>
            <w:r w:rsidRPr="00A326DA">
              <w:rPr>
                <w:sz w:val="28"/>
                <w:szCs w:val="28"/>
              </w:rPr>
              <w:t xml:space="preserve"> ЦРБ",</w:t>
            </w:r>
          </w:p>
          <w:p w:rsidR="00AB0FBE" w:rsidRPr="00A326DA" w:rsidRDefault="00AB0FBE" w:rsidP="00AB0FBE">
            <w:pPr>
              <w:pStyle w:val="af9"/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ОМВД России по Свердловскому району (по согласованию), </w:t>
            </w:r>
          </w:p>
          <w:p w:rsidR="00AB0FBE" w:rsidRPr="00A326DA" w:rsidRDefault="00AB0FBE" w:rsidP="00AB0FBE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Муниципальные бюджетные учреждения культуры (далее – МБУК)</w:t>
            </w:r>
          </w:p>
          <w:p w:rsidR="00AB0FBE" w:rsidRPr="00A326DA" w:rsidRDefault="00AB0FBE" w:rsidP="00AB0FBE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Муниципальные бюджетные образовательные учреждения;</w:t>
            </w:r>
          </w:p>
          <w:p w:rsidR="00AB0FBE" w:rsidRPr="00A326DA" w:rsidRDefault="00AB0FBE" w:rsidP="00AB0FBE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МБУ ДО «ДЮСШ» Свердловского района;</w:t>
            </w:r>
          </w:p>
          <w:p w:rsidR="00AB0FBE" w:rsidRPr="00A326DA" w:rsidRDefault="00AB0FBE" w:rsidP="00AB0FBE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органы местного самоуправления сельских поселений  Свердловского района Орловской области</w:t>
            </w:r>
          </w:p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  <w:tr w:rsidR="00AB0FBE" w:rsidRPr="00A326DA" w:rsidTr="00AB0FBE">
        <w:trPr>
          <w:trHeight w:val="1124"/>
        </w:trPr>
        <w:tc>
          <w:tcPr>
            <w:tcW w:w="2605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Цели и задачи программы</w:t>
            </w:r>
          </w:p>
        </w:tc>
        <w:tc>
          <w:tcPr>
            <w:tcW w:w="7426" w:type="dxa"/>
          </w:tcPr>
          <w:p w:rsidR="00DC0782" w:rsidRPr="00A326DA" w:rsidRDefault="00DC0782" w:rsidP="00DC0782">
            <w:pPr>
              <w:tabs>
                <w:tab w:val="left" w:pos="426"/>
                <w:tab w:val="left" w:pos="709"/>
              </w:tabs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     Целью муниципальной программы является улучшение здоровья населения, качества жизни граждан, формирование культуры общественного здоровья, ответственного отношения к здоровью.</w:t>
            </w:r>
          </w:p>
          <w:p w:rsidR="00AB0FBE" w:rsidRPr="00A326DA" w:rsidRDefault="00DC0782" w:rsidP="00AB0FBE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         </w:t>
            </w:r>
            <w:r w:rsidR="00AB0FBE" w:rsidRPr="00A326DA">
              <w:rPr>
                <w:sz w:val="28"/>
                <w:szCs w:val="28"/>
              </w:rPr>
              <w:t xml:space="preserve">Основные цели Программы: </w:t>
            </w:r>
          </w:p>
          <w:p w:rsidR="00AB0FBE" w:rsidRPr="00A326DA" w:rsidRDefault="00AB0FBE" w:rsidP="00AB0FBE">
            <w:pPr>
              <w:spacing w:line="322" w:lineRule="exact"/>
              <w:ind w:right="81"/>
              <w:jc w:val="both"/>
              <w:rPr>
                <w:color w:val="000000"/>
                <w:sz w:val="28"/>
                <w:szCs w:val="28"/>
                <w:lang/>
              </w:rPr>
            </w:pPr>
            <w:r w:rsidRPr="00A326DA">
              <w:rPr>
                <w:color w:val="000000"/>
                <w:sz w:val="28"/>
                <w:szCs w:val="28"/>
                <w:lang/>
              </w:rPr>
              <w:t>Основные задачи Программы:</w:t>
            </w:r>
          </w:p>
          <w:p w:rsidR="00DC0782" w:rsidRPr="00A326DA" w:rsidRDefault="00AB0FBE" w:rsidP="00DC0782">
            <w:pPr>
              <w:jc w:val="both"/>
              <w:rPr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  <w:lang/>
              </w:rPr>
              <w:t xml:space="preserve">1. </w:t>
            </w:r>
            <w:r w:rsidR="00DC0782" w:rsidRPr="00A326DA">
              <w:rPr>
                <w:sz w:val="28"/>
                <w:szCs w:val="28"/>
              </w:rPr>
              <w:t>Повышение информированности населения о принципах здорового образа жизни, профилактике хронических заболеваний и формирование ответственного отношения к своему здоровью</w:t>
            </w:r>
          </w:p>
          <w:p w:rsidR="00DC0782" w:rsidRPr="00A326DA" w:rsidRDefault="00DC0782" w:rsidP="00DC0782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2. </w:t>
            </w:r>
            <w:r w:rsidRPr="00A326DA">
              <w:rPr>
                <w:color w:val="000000"/>
                <w:sz w:val="28"/>
                <w:szCs w:val="28"/>
                <w:lang/>
              </w:rPr>
              <w:t>Формирование системы мотивации граждан к ведению здорового образа жизни, включая здоровое питание и отказ от вредных привычек</w:t>
            </w:r>
            <w:r w:rsidRPr="00A326DA">
              <w:rPr>
                <w:sz w:val="28"/>
                <w:szCs w:val="28"/>
              </w:rPr>
              <w:t xml:space="preserve"> Формирование движения за здоровый образ жизни в трудовых коллективах, учреждениях (организациях)</w:t>
            </w:r>
          </w:p>
          <w:p w:rsidR="00DC0782" w:rsidRPr="00A326DA" w:rsidRDefault="00DC0782" w:rsidP="00DC078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3. Ограничение распространения табачных изделий и </w:t>
            </w:r>
            <w:r w:rsidRPr="00A326DA">
              <w:rPr>
                <w:sz w:val="28"/>
                <w:szCs w:val="28"/>
              </w:rPr>
              <w:lastRenderedPageBreak/>
              <w:t>алкоголя на территории  Свердловского района Орловской области</w:t>
            </w:r>
          </w:p>
          <w:p w:rsidR="00DC0782" w:rsidRPr="00A326DA" w:rsidRDefault="00DC0782" w:rsidP="00DC0782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4. Развитие массовой физической культуры</w:t>
            </w:r>
          </w:p>
          <w:p w:rsidR="00DC0782" w:rsidRPr="00A326DA" w:rsidRDefault="00DC0782" w:rsidP="00DC0782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5. </w:t>
            </w:r>
            <w:r w:rsidR="008664E4">
              <w:rPr>
                <w:sz w:val="28"/>
                <w:szCs w:val="28"/>
              </w:rPr>
              <w:t xml:space="preserve">Увеличение количества </w:t>
            </w:r>
            <w:proofErr w:type="gramStart"/>
            <w:r w:rsidR="008664E4">
              <w:rPr>
                <w:sz w:val="28"/>
                <w:szCs w:val="28"/>
              </w:rPr>
              <w:t>прошедших</w:t>
            </w:r>
            <w:proofErr w:type="gramEnd"/>
            <w:r w:rsidR="008664E4">
              <w:rPr>
                <w:sz w:val="28"/>
                <w:szCs w:val="28"/>
              </w:rPr>
              <w:t xml:space="preserve"> </w:t>
            </w:r>
            <w:proofErr w:type="spellStart"/>
            <w:r w:rsidR="008664E4">
              <w:rPr>
                <w:sz w:val="28"/>
                <w:szCs w:val="28"/>
              </w:rPr>
              <w:t>диспансаризацию</w:t>
            </w:r>
            <w:proofErr w:type="spellEnd"/>
          </w:p>
          <w:p w:rsidR="00AB0FBE" w:rsidRPr="00A326DA" w:rsidRDefault="00AB0FBE" w:rsidP="00AB0FBE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B0FBE" w:rsidRPr="00A326DA" w:rsidTr="00AB0FBE">
        <w:tc>
          <w:tcPr>
            <w:tcW w:w="2605" w:type="dxa"/>
          </w:tcPr>
          <w:p w:rsidR="00AB0FBE" w:rsidRPr="00A326DA" w:rsidRDefault="00AB0FBE" w:rsidP="00AB0FB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lastRenderedPageBreak/>
              <w:t xml:space="preserve">Целевые показатели  (индикаторы)     </w:t>
            </w:r>
          </w:p>
          <w:p w:rsidR="00AB0FBE" w:rsidRPr="00A326DA" w:rsidRDefault="00AB0FBE" w:rsidP="00AB0FB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Программы                               </w:t>
            </w:r>
          </w:p>
        </w:tc>
        <w:tc>
          <w:tcPr>
            <w:tcW w:w="7426" w:type="dxa"/>
          </w:tcPr>
          <w:p w:rsidR="00AB0FBE" w:rsidRPr="00A326DA" w:rsidRDefault="00AB0FBE" w:rsidP="00AB0FBE">
            <w:pPr>
              <w:jc w:val="both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1. Увеличение числа граждан, охваченных профилактическими мероприятиями по противодействию потреблению табака, алкоголя, мотивации к ведению здорового образа жизни, до  95 % от общего числа населения к 2024 году</w:t>
            </w:r>
          </w:p>
          <w:p w:rsidR="00AB0FBE" w:rsidRPr="00A326DA" w:rsidRDefault="00AB0FBE" w:rsidP="00AB0FBE">
            <w:pPr>
              <w:jc w:val="both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2. Снижение распространенности потребления табака среди населения муниципального образования до 37% от общей численности взрослого населения муниципального образования к 2024 году</w:t>
            </w:r>
          </w:p>
          <w:p w:rsidR="00AB0FBE" w:rsidRDefault="00AB0FBE" w:rsidP="00AB0FBE">
            <w:pPr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3. Увеличение доли граждан, систематически занимающихся физической культурой и спортом, в общей численности населения муниципального образования до 65 % к 2024 году</w:t>
            </w:r>
          </w:p>
          <w:p w:rsidR="00A326DA" w:rsidRPr="00A326DA" w:rsidRDefault="00A326DA" w:rsidP="00AB0F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Увеличение количества граждан, охваченных диспансеризацией до 99% к 2024 году</w:t>
            </w:r>
          </w:p>
        </w:tc>
      </w:tr>
      <w:tr w:rsidR="00AB0FBE" w:rsidRPr="00A326DA" w:rsidTr="00AB0FBE">
        <w:tc>
          <w:tcPr>
            <w:tcW w:w="2605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426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2021-2024</w:t>
            </w:r>
          </w:p>
        </w:tc>
      </w:tr>
      <w:tr w:rsidR="00AB0FBE" w:rsidRPr="00A326DA" w:rsidTr="00AB0FBE">
        <w:tc>
          <w:tcPr>
            <w:tcW w:w="2605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426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Финансирование мероприятий программы осуществляется в рамках текущей деятельности ответственных исполнителей программы</w:t>
            </w:r>
          </w:p>
        </w:tc>
      </w:tr>
      <w:tr w:rsidR="00AB0FBE" w:rsidRPr="00A326DA" w:rsidTr="00AB0FBE">
        <w:tc>
          <w:tcPr>
            <w:tcW w:w="2605" w:type="dxa"/>
          </w:tcPr>
          <w:p w:rsidR="00AB0FBE" w:rsidRPr="00A326DA" w:rsidRDefault="00AB0FBE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426" w:type="dxa"/>
          </w:tcPr>
          <w:p w:rsidR="00DC0782" w:rsidRPr="00A326DA" w:rsidRDefault="00DC0782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Ожидаемые результаты реализации программы:</w:t>
            </w:r>
          </w:p>
          <w:p w:rsidR="00AB0FBE" w:rsidRPr="00A326DA" w:rsidRDefault="00DC0782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 xml:space="preserve">- </w:t>
            </w:r>
            <w:r w:rsidR="00AB0FBE" w:rsidRPr="00A326DA">
              <w:rPr>
                <w:color w:val="000000"/>
                <w:sz w:val="28"/>
                <w:szCs w:val="28"/>
              </w:rPr>
              <w:t>Снижение смертности</w:t>
            </w:r>
            <w:proofErr w:type="gramStart"/>
            <w:r w:rsidR="00AB0FBE" w:rsidRPr="00A326DA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</w:p>
          <w:p w:rsidR="00AB0FBE" w:rsidRPr="00A326DA" w:rsidRDefault="00DC0782" w:rsidP="00AB0FBE">
            <w:pPr>
              <w:spacing w:line="322" w:lineRule="exact"/>
              <w:ind w:right="81"/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 xml:space="preserve">- </w:t>
            </w:r>
            <w:r w:rsidR="00AB0FBE" w:rsidRPr="00A326DA">
              <w:rPr>
                <w:sz w:val="28"/>
                <w:szCs w:val="28"/>
              </w:rPr>
              <w:t>Формирование системы мотивации граждан к ведению здорового образа жизни, включая здоровое питание и отказ от вредных привычек;</w:t>
            </w:r>
          </w:p>
          <w:p w:rsidR="00AB0FBE" w:rsidRPr="00A326DA" w:rsidRDefault="00AB0FBE" w:rsidP="00AB0FBE">
            <w:pPr>
              <w:ind w:right="81"/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- разработка и внедрение корпоративных программ укрепления здоровья;</w:t>
            </w:r>
          </w:p>
          <w:p w:rsidR="00AB0FBE" w:rsidRPr="00A326DA" w:rsidRDefault="00AB0FBE" w:rsidP="00AB0FB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326DA">
              <w:rPr>
                <w:sz w:val="28"/>
                <w:szCs w:val="28"/>
              </w:rPr>
              <w:t>- вовлечение граждан в мероприятия по укреплению общественного здоровья</w:t>
            </w:r>
          </w:p>
          <w:p w:rsidR="00AB0FBE" w:rsidRPr="00A326DA" w:rsidRDefault="00DC0782" w:rsidP="00AB0FB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 xml:space="preserve">- </w:t>
            </w:r>
            <w:r w:rsidRPr="00A326DA">
              <w:rPr>
                <w:sz w:val="28"/>
                <w:szCs w:val="28"/>
              </w:rPr>
              <w:t xml:space="preserve"> увеличение охвата населения диспансеризацией</w:t>
            </w:r>
          </w:p>
        </w:tc>
      </w:tr>
    </w:tbl>
    <w:p w:rsidR="002D645F" w:rsidRPr="00A326DA" w:rsidRDefault="002D645F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AB0FBE" w:rsidRPr="00A326DA" w:rsidRDefault="00AB0FBE" w:rsidP="00142928">
      <w:pPr>
        <w:ind w:left="360"/>
        <w:jc w:val="center"/>
        <w:rPr>
          <w:b/>
          <w:bCs/>
          <w:sz w:val="28"/>
          <w:szCs w:val="28"/>
        </w:rPr>
      </w:pPr>
    </w:p>
    <w:p w:rsidR="00DC0782" w:rsidRPr="00A326DA" w:rsidRDefault="00DC0782" w:rsidP="00DC0782">
      <w:pPr>
        <w:pStyle w:val="af6"/>
        <w:numPr>
          <w:ilvl w:val="0"/>
          <w:numId w:val="35"/>
        </w:numPr>
        <w:spacing w:after="200" w:line="276" w:lineRule="auto"/>
        <w:contextualSpacing/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lastRenderedPageBreak/>
        <w:t>Характеристика сферы реализации программы, описание основных проблем в указанной сфере и прогноз ее развития</w:t>
      </w:r>
    </w:p>
    <w:p w:rsidR="002D645F" w:rsidRPr="00A326DA" w:rsidRDefault="002D645F" w:rsidP="00142928">
      <w:pPr>
        <w:ind w:left="360"/>
        <w:jc w:val="center"/>
        <w:rPr>
          <w:sz w:val="28"/>
          <w:szCs w:val="28"/>
        </w:rPr>
      </w:pPr>
    </w:p>
    <w:p w:rsidR="002D645F" w:rsidRPr="00A326DA" w:rsidRDefault="002D645F" w:rsidP="006A4865">
      <w:pPr>
        <w:jc w:val="both"/>
        <w:rPr>
          <w:b/>
          <w:bCs/>
          <w:sz w:val="28"/>
          <w:szCs w:val="28"/>
        </w:rPr>
      </w:pPr>
    </w:p>
    <w:p w:rsidR="002D645F" w:rsidRPr="00A326DA" w:rsidRDefault="002D645F" w:rsidP="006A4865">
      <w:pPr>
        <w:pStyle w:val="western"/>
        <w:spacing w:before="0" w:beforeAutospacing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326DA">
        <w:rPr>
          <w:rFonts w:ascii="Times New Roman" w:hAnsi="Times New Roman" w:cs="Times New Roman"/>
          <w:color w:val="auto"/>
          <w:sz w:val="28"/>
          <w:szCs w:val="28"/>
        </w:rPr>
        <w:t>Показатели общественного здоровья не только определяют состояние здоровья населения, но и характеризуют уровень социально-экономического развития территории в целом, степень медицинской грамотности населения и персональной ответственности граждан за состояние своего здоровья, уровень и качество организации медицинской помощи, обеспечение социальной инфраструктуры по соблюдению принципов здорового образа жизни.</w:t>
      </w:r>
    </w:p>
    <w:p w:rsidR="002D645F" w:rsidRPr="00A326DA" w:rsidRDefault="002D645F" w:rsidP="006A4865">
      <w:pPr>
        <w:ind w:firstLine="708"/>
        <w:jc w:val="both"/>
        <w:rPr>
          <w:sz w:val="28"/>
          <w:szCs w:val="28"/>
        </w:rPr>
      </w:pPr>
      <w:proofErr w:type="gramStart"/>
      <w:r w:rsidRPr="00A326DA">
        <w:rPr>
          <w:sz w:val="28"/>
          <w:szCs w:val="28"/>
        </w:rPr>
        <w:t>В реализации мероприятий по профилактике в сфере охраны здоровья граждан в соответствии со Стратегией развития здравоохранения в Российской Федерации на период до 2025 года, утвержденной Указом Президента Российской Федерации от 6 июня 2019 г. № 254, включающей в себя формирование системы мотивации граждан к ведению здорового образа жизни и формирование  эффективной системы профилактики заболеваний, особая роль отводится органам власти субъектов Российской</w:t>
      </w:r>
      <w:proofErr w:type="gramEnd"/>
      <w:r w:rsidRPr="00A326DA">
        <w:rPr>
          <w:sz w:val="28"/>
          <w:szCs w:val="28"/>
        </w:rPr>
        <w:t xml:space="preserve"> Федерации и органам местного самоуправления.</w:t>
      </w:r>
    </w:p>
    <w:p w:rsidR="002D645F" w:rsidRPr="00A326DA" w:rsidRDefault="002D645F" w:rsidP="006A4865">
      <w:pPr>
        <w:pStyle w:val="western"/>
        <w:spacing w:before="0" w:beforeAutospacing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326DA">
        <w:rPr>
          <w:rFonts w:ascii="Times New Roman" w:hAnsi="Times New Roman" w:cs="Times New Roman"/>
          <w:color w:val="auto"/>
          <w:sz w:val="28"/>
          <w:szCs w:val="28"/>
        </w:rPr>
        <w:t xml:space="preserve">Укрепление общественного здоровья отнесено к приоритетным задачам администрации </w:t>
      </w:r>
      <w:r w:rsidR="00AB0FBE" w:rsidRPr="00A326DA">
        <w:rPr>
          <w:rFonts w:ascii="Times New Roman" w:hAnsi="Times New Roman" w:cs="Times New Roman"/>
          <w:color w:val="auto"/>
          <w:sz w:val="28"/>
          <w:szCs w:val="28"/>
        </w:rPr>
        <w:t>Свердловск</w:t>
      </w:r>
      <w:r w:rsidRPr="00A326DA">
        <w:rPr>
          <w:rFonts w:ascii="Times New Roman" w:hAnsi="Times New Roman" w:cs="Times New Roman"/>
          <w:color w:val="auto"/>
          <w:sz w:val="28"/>
          <w:szCs w:val="28"/>
        </w:rPr>
        <w:t xml:space="preserve">ого района Орловской области. Все мероприятия по профилактике неинфекционных хронических заболеваний и формированию здорового образа жизни проводятся в районе системно на межведомственном уровне программно-целевым методом.  </w:t>
      </w:r>
    </w:p>
    <w:p w:rsidR="002D645F" w:rsidRPr="00A326DA" w:rsidRDefault="002D645F" w:rsidP="006A4865">
      <w:pPr>
        <w:pStyle w:val="western"/>
        <w:spacing w:before="0" w:beforeAutospacing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326DA">
        <w:rPr>
          <w:rFonts w:ascii="Times New Roman" w:hAnsi="Times New Roman" w:cs="Times New Roman"/>
          <w:color w:val="auto"/>
          <w:sz w:val="28"/>
          <w:szCs w:val="28"/>
        </w:rPr>
        <w:t xml:space="preserve">С 2019 года в рамках реализации мероприятий национального проекта «Демография» утвержден региональный проект «Формирование системы мотивации граждан к здоровому образу жизни, включая здоровое питание и отказ от вредных привычек». Краткое наименование проекта - «Укрепление общественного здоровья». </w:t>
      </w:r>
    </w:p>
    <w:p w:rsidR="002D645F" w:rsidRPr="00A326DA" w:rsidRDefault="002D645F" w:rsidP="006A4865">
      <w:pPr>
        <w:ind w:firstLine="708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Реализация мероприятий проекта, в том числе за счет организации работы регионального и муниципальных центров общественного здоровья, а также корпоративных программ по укреплению здоровья работников и муниципальных программ по укреплению общественного здоровья должна значительно повлиять на увеличение доли граждан, ведущих здоровый образ жизни. </w:t>
      </w:r>
    </w:p>
    <w:p w:rsidR="002D645F" w:rsidRPr="00A326DA" w:rsidRDefault="002D645F" w:rsidP="006A4865">
      <w:pPr>
        <w:ind w:firstLine="709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Актуальность  муниципальной программы очевидна, потому что 60% всех влияний на здоровье человека, на продолжительность его жизни – это его образ жизни. </w:t>
      </w:r>
      <w:r w:rsidRPr="00A326DA">
        <w:rPr>
          <w:sz w:val="28"/>
          <w:szCs w:val="28"/>
          <w:shd w:val="clear" w:color="auto" w:fill="FFFFFF"/>
        </w:rPr>
        <w:t xml:space="preserve">Состояние здоровья - это важный показатель социального, экономического и экологического благополучия, показатель </w:t>
      </w:r>
      <w:proofErr w:type="gramStart"/>
      <w:r w:rsidRPr="00A326DA">
        <w:rPr>
          <w:sz w:val="28"/>
          <w:szCs w:val="28"/>
          <w:shd w:val="clear" w:color="auto" w:fill="FFFFFF"/>
        </w:rPr>
        <w:t xml:space="preserve">качества жизни населения </w:t>
      </w:r>
      <w:r w:rsidR="00AB0FBE" w:rsidRPr="00A326DA">
        <w:rPr>
          <w:sz w:val="28"/>
          <w:szCs w:val="28"/>
          <w:shd w:val="clear" w:color="auto" w:fill="FFFFFF"/>
        </w:rPr>
        <w:t>Свердловск</w:t>
      </w:r>
      <w:r w:rsidRPr="00A326DA">
        <w:rPr>
          <w:sz w:val="28"/>
          <w:szCs w:val="28"/>
          <w:shd w:val="clear" w:color="auto" w:fill="FFFFFF"/>
        </w:rPr>
        <w:t>ого района Орловской области</w:t>
      </w:r>
      <w:proofErr w:type="gramEnd"/>
      <w:r w:rsidRPr="00A326DA">
        <w:rPr>
          <w:sz w:val="28"/>
          <w:szCs w:val="28"/>
          <w:shd w:val="clear" w:color="auto" w:fill="FFFFFF"/>
        </w:rPr>
        <w:t>.</w:t>
      </w:r>
    </w:p>
    <w:p w:rsidR="002D645F" w:rsidRPr="00A326DA" w:rsidRDefault="002D645F" w:rsidP="006A4865">
      <w:pPr>
        <w:ind w:firstLine="709"/>
        <w:jc w:val="both"/>
        <w:rPr>
          <w:sz w:val="28"/>
          <w:szCs w:val="28"/>
        </w:rPr>
      </w:pPr>
      <w:proofErr w:type="gramStart"/>
      <w:r w:rsidRPr="00A326DA">
        <w:rPr>
          <w:sz w:val="28"/>
          <w:szCs w:val="28"/>
        </w:rPr>
        <w:t>Доминирующими факторами риска, влияющими на возникновение заболевания, являются: гиподинамия, нерациональное питание, психическое перенапряжение, стрессы, вредные привычки, избыточная масса тела.</w:t>
      </w:r>
      <w:proofErr w:type="gramEnd"/>
    </w:p>
    <w:p w:rsidR="002D645F" w:rsidRPr="00A326DA" w:rsidRDefault="002D645F" w:rsidP="006A4865">
      <w:pPr>
        <w:ind w:firstLine="709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Повысить уровень здоровья живущего и будущих поколений населения возможно через формирование политики, ориентированной на укрепление здоровья населения и оздоровление окружающей среды, через формирование ответственного отношения людей к своему здоровью и здоровью окружающих.</w:t>
      </w:r>
    </w:p>
    <w:p w:rsidR="002D645F" w:rsidRPr="00A326DA" w:rsidRDefault="002D645F" w:rsidP="006A4865">
      <w:pPr>
        <w:ind w:firstLine="709"/>
        <w:jc w:val="both"/>
        <w:rPr>
          <w:sz w:val="28"/>
          <w:szCs w:val="28"/>
        </w:rPr>
      </w:pPr>
      <w:r w:rsidRPr="00A326DA">
        <w:rPr>
          <w:sz w:val="28"/>
          <w:szCs w:val="28"/>
        </w:rPr>
        <w:lastRenderedPageBreak/>
        <w:t>Всё это диктует необходимость комплексного подхода: объединения различных ведомств, организации всех форм собственности, гражданского общества, чья  деятельность оказывает влияние на качество жизни и здоровье; построения устойчивой системы целенаправленного и согласованного их взаимодействия в целях решения проблем здоровья населения.</w:t>
      </w:r>
    </w:p>
    <w:p w:rsidR="002D645F" w:rsidRPr="00A326DA" w:rsidRDefault="002D645F" w:rsidP="006A4865">
      <w:pPr>
        <w:ind w:firstLine="709"/>
        <w:jc w:val="both"/>
        <w:rPr>
          <w:sz w:val="28"/>
          <w:szCs w:val="28"/>
        </w:rPr>
      </w:pPr>
    </w:p>
    <w:p w:rsidR="002D645F" w:rsidRPr="00A326DA" w:rsidRDefault="002D645F" w:rsidP="006A4865">
      <w:pPr>
        <w:ind w:firstLine="709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Так, ведение жителями </w:t>
      </w:r>
      <w:r w:rsidR="00AB0FBE" w:rsidRPr="00A326DA">
        <w:rPr>
          <w:sz w:val="28"/>
          <w:szCs w:val="28"/>
          <w:shd w:val="clear" w:color="auto" w:fill="FFFFFF"/>
        </w:rPr>
        <w:t>Свердловск</w:t>
      </w:r>
      <w:r w:rsidRPr="00A326DA">
        <w:rPr>
          <w:sz w:val="28"/>
          <w:szCs w:val="28"/>
          <w:shd w:val="clear" w:color="auto" w:fill="FFFFFF"/>
        </w:rPr>
        <w:t>ого района</w:t>
      </w:r>
      <w:r w:rsidRPr="00A326DA">
        <w:rPr>
          <w:sz w:val="28"/>
          <w:szCs w:val="28"/>
        </w:rPr>
        <w:t xml:space="preserve"> здорового образа жизни повлияет на снижение смертности, в том числе среди трудоспособного населения, снижению заболеваемости среди взрослых и детей, снижению вероятности преждевременного выхода на пенсию по инвалидности, предупреждение болезней и выявлению болезней на ранних стадиях. Как следствием станет снижение расходов на амбулаторное содержание и лечение больных в больнице. Здоровый образ жизни населения, высокие показатели в области здравоохранения приведут к снижению смертности и увеличению рождаемости, что положительно скажется на общей демографической обстановке в </w:t>
      </w:r>
      <w:r w:rsidRPr="00A326DA">
        <w:rPr>
          <w:sz w:val="28"/>
          <w:szCs w:val="28"/>
          <w:shd w:val="clear" w:color="auto" w:fill="FFFFFF"/>
        </w:rPr>
        <w:t>районе</w:t>
      </w:r>
      <w:r w:rsidRPr="00A326DA">
        <w:rPr>
          <w:sz w:val="28"/>
          <w:szCs w:val="28"/>
        </w:rPr>
        <w:t>.</w:t>
      </w:r>
    </w:p>
    <w:p w:rsidR="002D645F" w:rsidRPr="00A326DA" w:rsidRDefault="002D645F" w:rsidP="006A4865">
      <w:pPr>
        <w:ind w:firstLine="708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 основу успешной реализации муниципальной программы положены следующие принципы:</w:t>
      </w:r>
    </w:p>
    <w:p w:rsidR="002D645F" w:rsidRPr="00A326DA" w:rsidRDefault="002D645F" w:rsidP="006A4865">
      <w:pPr>
        <w:ind w:firstLine="708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 - программные мероприятия должны быть доступны для всех жителей </w:t>
      </w:r>
      <w:r w:rsidR="00AB0FBE" w:rsidRPr="00A326DA">
        <w:rPr>
          <w:sz w:val="28"/>
          <w:szCs w:val="28"/>
          <w:shd w:val="clear" w:color="auto" w:fill="FFFFFF"/>
        </w:rPr>
        <w:t>Свердловск</w:t>
      </w:r>
      <w:r w:rsidRPr="00A326DA">
        <w:rPr>
          <w:sz w:val="28"/>
          <w:szCs w:val="28"/>
          <w:shd w:val="clear" w:color="auto" w:fill="FFFFFF"/>
        </w:rPr>
        <w:t xml:space="preserve">ого района, </w:t>
      </w:r>
      <w:r w:rsidRPr="00A326DA">
        <w:rPr>
          <w:sz w:val="28"/>
          <w:szCs w:val="28"/>
        </w:rPr>
        <w:t xml:space="preserve"> вне зависимости от социального статуса, уровня доходов и места жительства;</w:t>
      </w:r>
    </w:p>
    <w:p w:rsidR="002D645F" w:rsidRPr="00A326DA" w:rsidRDefault="002D645F" w:rsidP="006A4865">
      <w:pPr>
        <w:ind w:firstLine="708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 - программные мероприятия должны охватывать все возрастные и социальные группы населения: детей, молодёжь, трудоспособное население, граждан пожилого возраста.</w:t>
      </w:r>
    </w:p>
    <w:p w:rsidR="002D645F" w:rsidRPr="00A326DA" w:rsidRDefault="002D645F" w:rsidP="006A4865">
      <w:pPr>
        <w:spacing w:line="322" w:lineRule="exact"/>
        <w:ind w:left="20" w:right="20" w:firstLine="72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У жителей </w:t>
      </w:r>
      <w:r w:rsidRPr="00A326DA">
        <w:rPr>
          <w:sz w:val="28"/>
          <w:szCs w:val="28"/>
          <w:shd w:val="clear" w:color="auto" w:fill="FFFFFF"/>
        </w:rPr>
        <w:t>района</w:t>
      </w:r>
      <w:r w:rsidRPr="00A326DA">
        <w:rPr>
          <w:sz w:val="28"/>
          <w:szCs w:val="28"/>
        </w:rPr>
        <w:t xml:space="preserve"> на протяжении ряда лет сохраняется высокий уровень </w:t>
      </w:r>
      <w:proofErr w:type="gramStart"/>
      <w:r w:rsidRPr="00A326DA">
        <w:rPr>
          <w:sz w:val="28"/>
          <w:szCs w:val="28"/>
        </w:rPr>
        <w:t>распространенности факторов риска развития неинфекционных заболеваний</w:t>
      </w:r>
      <w:proofErr w:type="gramEnd"/>
      <w:r w:rsidRPr="00A326DA">
        <w:rPr>
          <w:sz w:val="28"/>
          <w:szCs w:val="28"/>
        </w:rPr>
        <w:t>. Об этом свидетельствуют данные анкетирования граждан, результаты обследований, проводимых в рамках диспансеризации определенных гру</w:t>
      </w:r>
      <w:proofErr w:type="gramStart"/>
      <w:r w:rsidRPr="00A326DA">
        <w:rPr>
          <w:sz w:val="28"/>
          <w:szCs w:val="28"/>
        </w:rPr>
        <w:t>пп  взр</w:t>
      </w:r>
      <w:proofErr w:type="gramEnd"/>
      <w:r w:rsidRPr="00A326DA">
        <w:rPr>
          <w:sz w:val="28"/>
          <w:szCs w:val="28"/>
        </w:rPr>
        <w:t xml:space="preserve">ослого населения и профилактических осмотров. </w:t>
      </w:r>
    </w:p>
    <w:p w:rsidR="002D645F" w:rsidRPr="00A326DA" w:rsidRDefault="002D645F" w:rsidP="006A4865">
      <w:pPr>
        <w:spacing w:line="322" w:lineRule="exact"/>
        <w:ind w:left="20" w:right="20" w:firstLine="72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При этом показатели осведомленности граждан о принципах здорового образа жизни высокие, почти в 100% случаев респонденты были согласны с утверждением о необходимости их соблюдения. </w:t>
      </w:r>
    </w:p>
    <w:p w:rsidR="002D645F" w:rsidRPr="00A326DA" w:rsidRDefault="002D645F" w:rsidP="006A4865">
      <w:pPr>
        <w:tabs>
          <w:tab w:val="left" w:pos="709"/>
        </w:tabs>
        <w:spacing w:line="322" w:lineRule="exact"/>
        <w:ind w:left="20" w:right="20" w:firstLine="72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Таким образом, можно отметить достаточную информированность населения, но низкую мотивацию к соблюдению норм здорового образа жизни, проведению самоконтроля параметров здоровья и выполнению медицинских назначений для хорошего прогноза течения хронических неинфекционных заболеваний и высокого качества жизни.</w:t>
      </w:r>
    </w:p>
    <w:p w:rsidR="002D645F" w:rsidRPr="00A326DA" w:rsidRDefault="002D645F" w:rsidP="006A4865">
      <w:pPr>
        <w:spacing w:line="322" w:lineRule="exact"/>
        <w:ind w:left="20" w:right="20" w:firstLine="72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 связи с этим необходимы меры, повышающие приверженность населения к здоровому образу жизни, раннему выявлению факторов риска, а также ранней диагностике и лечению самих заболеваний.</w:t>
      </w:r>
    </w:p>
    <w:p w:rsidR="002D645F" w:rsidRPr="00A326DA" w:rsidRDefault="002D645F" w:rsidP="006A4865">
      <w:pPr>
        <w:pStyle w:val="western"/>
        <w:spacing w:before="0" w:beforeAutospacing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D645F" w:rsidRPr="00A326DA" w:rsidRDefault="002D645F" w:rsidP="00687DE5">
      <w:pPr>
        <w:ind w:left="360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 xml:space="preserve">            2. Цели и целевые показатели муниципальной программы</w:t>
      </w:r>
    </w:p>
    <w:p w:rsidR="002D645F" w:rsidRPr="00A326DA" w:rsidRDefault="002D645F" w:rsidP="006A4865">
      <w:pPr>
        <w:ind w:firstLine="708"/>
        <w:jc w:val="both"/>
        <w:rPr>
          <w:b/>
          <w:bCs/>
          <w:sz w:val="28"/>
          <w:szCs w:val="28"/>
        </w:rPr>
      </w:pPr>
    </w:p>
    <w:p w:rsidR="002D645F" w:rsidRPr="00A326DA" w:rsidRDefault="002D645F" w:rsidP="006A4865">
      <w:pPr>
        <w:tabs>
          <w:tab w:val="left" w:pos="426"/>
          <w:tab w:val="left" w:pos="709"/>
        </w:tabs>
        <w:ind w:firstLine="36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Целью муниципальной программы является улучшение здоровья населения, качества жизни граждан, формирование культуры общественного здоровья, ответственного отношения к здоровью.</w:t>
      </w:r>
    </w:p>
    <w:p w:rsidR="002D645F" w:rsidRPr="00A326DA" w:rsidRDefault="002D645F" w:rsidP="006A4865">
      <w:pPr>
        <w:spacing w:line="322" w:lineRule="exact"/>
        <w:ind w:right="81" w:firstLine="708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Задачами муниципальной программы являются:</w:t>
      </w:r>
    </w:p>
    <w:p w:rsidR="00DC0782" w:rsidRPr="00A326DA" w:rsidRDefault="00DC0782" w:rsidP="00DC0782">
      <w:pPr>
        <w:jc w:val="both"/>
        <w:rPr>
          <w:sz w:val="28"/>
          <w:szCs w:val="28"/>
        </w:rPr>
      </w:pPr>
      <w:r w:rsidRPr="00A326DA">
        <w:rPr>
          <w:sz w:val="28"/>
          <w:szCs w:val="28"/>
        </w:rPr>
        <w:lastRenderedPageBreak/>
        <w:t xml:space="preserve">            - Повышение информированности населения о принципах здорового образа жизни, профилактике хронических заболеваний и формирование ответственного отношения к своему здоровью,</w:t>
      </w:r>
    </w:p>
    <w:p w:rsidR="00DC0782" w:rsidRPr="00A326DA" w:rsidRDefault="00DC0782" w:rsidP="00DC0782">
      <w:pPr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      -  </w:t>
      </w:r>
      <w:r w:rsidRPr="00A326DA">
        <w:rPr>
          <w:color w:val="000000"/>
          <w:sz w:val="28"/>
          <w:szCs w:val="28"/>
          <w:lang/>
        </w:rPr>
        <w:t>Формирование системы мотивации граждан к ведению здорового образа жизни, включая здоровое питание и отказ от вредных привычек</w:t>
      </w:r>
      <w:r w:rsidRPr="00A326DA">
        <w:rPr>
          <w:sz w:val="28"/>
          <w:szCs w:val="28"/>
        </w:rPr>
        <w:t xml:space="preserve"> Формирование движения за здоровый образ жизни в трудовых коллективах, учреждениях (организациях),</w:t>
      </w:r>
    </w:p>
    <w:p w:rsidR="00DC0782" w:rsidRPr="00A326DA" w:rsidRDefault="00DC0782" w:rsidP="00DC07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     -   Ограничение распространения табачных изделий и алкоголя на территории  Свердловского района Орловской области,</w:t>
      </w:r>
    </w:p>
    <w:p w:rsidR="00DC0782" w:rsidRPr="00A326DA" w:rsidRDefault="00DC0782" w:rsidP="00DC0782">
      <w:pPr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     -развитию массовой физической культуры,</w:t>
      </w:r>
    </w:p>
    <w:p w:rsidR="002D645F" w:rsidRPr="00A326DA" w:rsidRDefault="002D645F" w:rsidP="006A4865">
      <w:pPr>
        <w:tabs>
          <w:tab w:val="left" w:pos="4200"/>
        </w:tabs>
        <w:ind w:right="30" w:firstLine="709"/>
        <w:jc w:val="both"/>
        <w:textAlignment w:val="baseline"/>
        <w:rPr>
          <w:sz w:val="28"/>
          <w:szCs w:val="28"/>
        </w:rPr>
      </w:pPr>
      <w:r w:rsidRPr="00A326DA">
        <w:rPr>
          <w:sz w:val="28"/>
          <w:szCs w:val="28"/>
        </w:rPr>
        <w:t>- увеличение охвата населения диспансеризацией.</w:t>
      </w:r>
    </w:p>
    <w:p w:rsidR="002D645F" w:rsidRPr="00A326DA" w:rsidRDefault="002D645F" w:rsidP="006A4865">
      <w:pPr>
        <w:tabs>
          <w:tab w:val="left" w:pos="4200"/>
        </w:tabs>
        <w:ind w:left="30" w:right="30" w:firstLine="678"/>
        <w:jc w:val="both"/>
        <w:textAlignment w:val="baseline"/>
        <w:rPr>
          <w:sz w:val="28"/>
          <w:szCs w:val="28"/>
        </w:rPr>
      </w:pPr>
      <w:r w:rsidRPr="00A326DA">
        <w:rPr>
          <w:sz w:val="28"/>
          <w:szCs w:val="28"/>
        </w:rPr>
        <w:t>Целевые показатели реализации муниципальной программы представлены в приложении № 1 к муниципальной программе.</w:t>
      </w:r>
    </w:p>
    <w:p w:rsidR="002D645F" w:rsidRPr="00A326DA" w:rsidRDefault="002D645F" w:rsidP="006A4865">
      <w:pPr>
        <w:tabs>
          <w:tab w:val="left" w:pos="4200"/>
        </w:tabs>
        <w:ind w:left="30" w:right="30" w:firstLine="678"/>
        <w:jc w:val="both"/>
        <w:textAlignment w:val="baseline"/>
        <w:rPr>
          <w:sz w:val="28"/>
          <w:szCs w:val="28"/>
        </w:rPr>
      </w:pPr>
    </w:p>
    <w:p w:rsidR="00DC0782" w:rsidRPr="00A326DA" w:rsidRDefault="00DC0782" w:rsidP="00DC0782">
      <w:pPr>
        <w:ind w:firstLine="540"/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>3. Перечень программных мероприятий</w:t>
      </w:r>
    </w:p>
    <w:p w:rsidR="00DC0782" w:rsidRPr="00A326DA" w:rsidRDefault="00DC0782" w:rsidP="00DC0782">
      <w:pPr>
        <w:ind w:firstLine="540"/>
        <w:jc w:val="center"/>
        <w:rPr>
          <w:b/>
          <w:bCs/>
          <w:sz w:val="28"/>
          <w:szCs w:val="28"/>
        </w:rPr>
      </w:pPr>
    </w:p>
    <w:p w:rsidR="00DC0782" w:rsidRPr="00A326DA" w:rsidRDefault="00DC0782" w:rsidP="00DC0782">
      <w:pPr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Перечень программных мероприятий представлен в приложении 2 к настоящей Программе.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4. Обобщенная характеристика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26DA">
        <w:rPr>
          <w:b/>
          <w:sz w:val="28"/>
          <w:szCs w:val="28"/>
        </w:rPr>
        <w:t>мер государственного регулирования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 ходе выполнения Программы предусматривается применение правового регулирования в сфере реализации Программы. Предусматривается проведение ежегодного мониторинга действующей нормативной правовой базы.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Применение налоговых, тарифных, кредитных и иных мер государственного регулирования в рамках реализации Программы не предусмотрено.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A326DA">
        <w:rPr>
          <w:color w:val="000000"/>
          <w:sz w:val="28"/>
          <w:szCs w:val="28"/>
        </w:rPr>
        <w:t xml:space="preserve">Сведения о мерах правового регулирования представлены в </w:t>
      </w:r>
      <w:hyperlink r:id="rId8" w:history="1">
        <w:r w:rsidRPr="00A326DA">
          <w:rPr>
            <w:color w:val="000000"/>
            <w:sz w:val="28"/>
            <w:szCs w:val="28"/>
          </w:rPr>
          <w:t xml:space="preserve">приложении </w:t>
        </w:r>
        <w:r w:rsidR="009C496E">
          <w:rPr>
            <w:color w:val="000000"/>
            <w:sz w:val="28"/>
            <w:szCs w:val="28"/>
          </w:rPr>
          <w:t>3</w:t>
        </w:r>
      </w:hyperlink>
      <w:r w:rsidRPr="00A326DA">
        <w:rPr>
          <w:color w:val="000000"/>
          <w:sz w:val="28"/>
          <w:szCs w:val="28"/>
        </w:rPr>
        <w:t xml:space="preserve"> к Программе.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C0782" w:rsidRPr="00A326DA" w:rsidRDefault="00EE262A" w:rsidP="00DC0782">
      <w:pPr>
        <w:ind w:firstLine="540"/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>5</w:t>
      </w:r>
      <w:r w:rsidR="00DC0782" w:rsidRPr="00A326DA">
        <w:rPr>
          <w:b/>
          <w:bCs/>
          <w:sz w:val="28"/>
          <w:szCs w:val="28"/>
        </w:rPr>
        <w:t>. Обоснование ресурсного обеспечения Программы</w:t>
      </w:r>
    </w:p>
    <w:p w:rsidR="00DC0782" w:rsidRPr="00A326DA" w:rsidRDefault="00DC0782" w:rsidP="00DC0782">
      <w:pPr>
        <w:ind w:firstLine="540"/>
        <w:jc w:val="both"/>
        <w:rPr>
          <w:sz w:val="28"/>
          <w:szCs w:val="28"/>
        </w:rPr>
      </w:pPr>
    </w:p>
    <w:p w:rsidR="00DC0782" w:rsidRPr="00A326DA" w:rsidRDefault="00DC0782" w:rsidP="00DC0782">
      <w:pPr>
        <w:ind w:firstLine="540"/>
        <w:jc w:val="both"/>
        <w:rPr>
          <w:sz w:val="28"/>
          <w:szCs w:val="28"/>
        </w:rPr>
      </w:pPr>
      <w:r w:rsidRPr="00A326DA">
        <w:rPr>
          <w:color w:val="000000"/>
          <w:sz w:val="28"/>
          <w:szCs w:val="28"/>
        </w:rPr>
        <w:t>Финансирование мероприятий программы осуществляется в рамках текущей деятельности ответственных исполнителей программы</w:t>
      </w:r>
      <w:r w:rsidRPr="00A326DA">
        <w:rPr>
          <w:sz w:val="28"/>
          <w:szCs w:val="28"/>
        </w:rPr>
        <w:t>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6. Прогноз сводных показателей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муниципальных заданий по этапам реализации Программы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Оказание муниципальных услуг (работ) муниципальными учреждениями в реализации Программы не предусматривается.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 xml:space="preserve">7. Информация об участии </w:t>
      </w:r>
      <w:proofErr w:type="gramStart"/>
      <w:r w:rsidRPr="00A326DA">
        <w:rPr>
          <w:b/>
          <w:sz w:val="28"/>
          <w:szCs w:val="28"/>
        </w:rPr>
        <w:t>общественных</w:t>
      </w:r>
      <w:proofErr w:type="gramEnd"/>
      <w:r w:rsidRPr="00A326DA">
        <w:rPr>
          <w:b/>
          <w:sz w:val="28"/>
          <w:szCs w:val="28"/>
        </w:rPr>
        <w:t>, научных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и иных организаций, а также целевых внебюджетных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фондов в реализации Программы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Участие образовательных организаций высшего образования запланировано в рамках предоставления образовательных услуг при </w:t>
      </w:r>
      <w:r w:rsidRPr="00A326DA">
        <w:rPr>
          <w:sz w:val="28"/>
          <w:szCs w:val="28"/>
        </w:rPr>
        <w:lastRenderedPageBreak/>
        <w:t>повышении квалификации муниципальных служащих Свердловского района Орловской области.</w:t>
      </w:r>
    </w:p>
    <w:p w:rsidR="00DC0782" w:rsidRPr="00A326DA" w:rsidRDefault="00DC0782" w:rsidP="00DC0782">
      <w:pPr>
        <w:ind w:firstLine="540"/>
        <w:jc w:val="center"/>
        <w:rPr>
          <w:b/>
          <w:bCs/>
          <w:sz w:val="28"/>
          <w:szCs w:val="28"/>
        </w:rPr>
      </w:pPr>
    </w:p>
    <w:p w:rsidR="00DC0782" w:rsidRPr="00A326DA" w:rsidRDefault="00EE262A" w:rsidP="00DC0782">
      <w:pPr>
        <w:ind w:firstLine="540"/>
        <w:jc w:val="center"/>
        <w:rPr>
          <w:b/>
          <w:bCs/>
          <w:sz w:val="28"/>
          <w:szCs w:val="28"/>
        </w:rPr>
      </w:pPr>
      <w:r w:rsidRPr="00A326DA">
        <w:rPr>
          <w:b/>
          <w:bCs/>
          <w:sz w:val="28"/>
          <w:szCs w:val="28"/>
        </w:rPr>
        <w:t>8</w:t>
      </w:r>
      <w:r w:rsidR="00DC0782" w:rsidRPr="00A326DA">
        <w:rPr>
          <w:b/>
          <w:bCs/>
          <w:sz w:val="28"/>
          <w:szCs w:val="28"/>
        </w:rPr>
        <w:t>. Механизм реализации Программы</w:t>
      </w:r>
    </w:p>
    <w:p w:rsidR="00DC0782" w:rsidRPr="00A326DA" w:rsidRDefault="00DC0782" w:rsidP="00DC0782">
      <w:pPr>
        <w:ind w:firstLine="540"/>
        <w:jc w:val="both"/>
        <w:rPr>
          <w:sz w:val="28"/>
          <w:szCs w:val="28"/>
        </w:rPr>
      </w:pPr>
    </w:p>
    <w:p w:rsidR="00DC0782" w:rsidRPr="00A326DA" w:rsidRDefault="00DC0782" w:rsidP="00DC0782">
      <w:pPr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 целях реализации мероприятий Программы разработчик осуществляет их мониторинг, корректирует (в случае необходимости) сроки реализации Программы.</w:t>
      </w:r>
    </w:p>
    <w:p w:rsidR="00DC0782" w:rsidRPr="00A326DA" w:rsidRDefault="00DC0782" w:rsidP="00DC0782">
      <w:pPr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Разработчик в ходе реализации Программы взаимодействует со структурными подразделениями Администрации Свердловского района, органами местного самоуправления сельских поселений Свердловского района, с учреждениями социальных служб в целях формирования и реализации единой региональной политики в сфере укрепления здоровья населения и формирования здорового образа жизни среди жителей района.</w:t>
      </w:r>
    </w:p>
    <w:p w:rsidR="00DC0782" w:rsidRPr="00A326DA" w:rsidRDefault="00DC0782" w:rsidP="00DC0782">
      <w:pPr>
        <w:rPr>
          <w:sz w:val="28"/>
          <w:szCs w:val="28"/>
        </w:rPr>
      </w:pPr>
      <w:r w:rsidRPr="00A326DA">
        <w:rPr>
          <w:sz w:val="28"/>
          <w:szCs w:val="28"/>
        </w:rPr>
        <w:t xml:space="preserve"> 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9. Анализ рисков реализации Программы и описание мер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26DA">
        <w:rPr>
          <w:b/>
          <w:sz w:val="28"/>
          <w:szCs w:val="28"/>
        </w:rPr>
        <w:t>управления рисками реализации Программы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Риски реализации Программы разделены на внутренние, которые относятся к сфере компетенции ответственного исполнителя и соисполнителей Программы, и внешние, наступление или </w:t>
      </w:r>
      <w:proofErr w:type="spellStart"/>
      <w:r w:rsidRPr="00A326DA">
        <w:rPr>
          <w:sz w:val="28"/>
          <w:szCs w:val="28"/>
        </w:rPr>
        <w:t>ненаступление</w:t>
      </w:r>
      <w:proofErr w:type="spellEnd"/>
      <w:r w:rsidRPr="00A326DA">
        <w:rPr>
          <w:sz w:val="28"/>
          <w:szCs w:val="28"/>
        </w:rPr>
        <w:t xml:space="preserve"> которых не зависит от действий исполнителей Программы.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Внутренние риски могут являться следствием: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а) низкой исполнительской дисциплины должностных лиц, ответственных за выполнение мероприятий Программы;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б) несвоевременной разработки, согласования и принятия документов, обеспечивающих выполнение мероприятий Программы;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в) недостаточной оперативности при корректировке плана реализации Программы при наступлении внешних рисков реализации Программы.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Мерами управления внутренними рисками являются: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а) детальное планирование хода реализации Программы;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б) оперативный мониторинг выполнения мероприятий Программы;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в) своевременная актуализация ежегодных планов реализации Программы, в том числе корректировка состава и сроков исполнения мероприятий с сохранением ожидаемых результатов мероприятий Программы;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г) межведомственная координация при проведении мероприятий Программы, осуществляемая ответственным исполнителем государственной программы, а также рабочей группой по внедрению информационных технологий в деятельность органов государственной власти и органов местного самоуправления на территории Орловской области.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Внешние риски могут являться следствием: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а) деятельности иных органов государственной власти (органов местного самоуправления) - несогласованности выполнения работ в рамках Программы;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б) неблагоприятной рыночной конъюнктуры в отношении образовательных услуг, непредвиденно высокий рост цен, что может привести к существенному удорожанию стоимости дополнительного профессионального образования гражданских и муниципальных служащих;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lastRenderedPageBreak/>
        <w:t>в) возникновения дестабилизирующих общественных процессов.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Для управления рисками этой группы предусмотрено проведение в течение всего срока выполнения Программы мониторинга и прогнозирования текущих тенденций в сфере реализации Программы и при необходимости актуализация плана реализации государственной программы.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numPr>
          <w:ilvl w:val="0"/>
          <w:numId w:val="37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Прогноз  конечных результатов реализации</w:t>
      </w:r>
    </w:p>
    <w:p w:rsidR="00EE262A" w:rsidRPr="00A326DA" w:rsidRDefault="00EE262A" w:rsidP="00EE262A">
      <w:pPr>
        <w:autoSpaceDE w:val="0"/>
        <w:autoSpaceDN w:val="0"/>
        <w:adjustRightInd w:val="0"/>
        <w:ind w:left="540"/>
        <w:jc w:val="center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муниципальной программы</w:t>
      </w:r>
    </w:p>
    <w:p w:rsidR="00EE262A" w:rsidRPr="00A326DA" w:rsidRDefault="00EE262A" w:rsidP="00EE26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        Ожидаемые конечные результаты реализации Программы:</w:t>
      </w:r>
    </w:p>
    <w:p w:rsidR="00A326DA" w:rsidRPr="00A326DA" w:rsidRDefault="00A326DA" w:rsidP="00A326DA">
      <w:pPr>
        <w:shd w:val="clear" w:color="auto" w:fill="FFFFFF"/>
        <w:rPr>
          <w:color w:val="000000"/>
          <w:sz w:val="28"/>
          <w:szCs w:val="28"/>
        </w:rPr>
      </w:pPr>
      <w:r w:rsidRPr="00A326DA">
        <w:rPr>
          <w:color w:val="000000"/>
          <w:sz w:val="28"/>
          <w:szCs w:val="28"/>
        </w:rPr>
        <w:t>- Снижение смертности</w:t>
      </w:r>
      <w:proofErr w:type="gramStart"/>
      <w:r w:rsidRPr="00A326DA">
        <w:rPr>
          <w:color w:val="000000"/>
          <w:sz w:val="28"/>
          <w:szCs w:val="28"/>
        </w:rPr>
        <w:t xml:space="preserve"> ,</w:t>
      </w:r>
      <w:proofErr w:type="gramEnd"/>
    </w:p>
    <w:p w:rsidR="00A326DA" w:rsidRPr="00A326DA" w:rsidRDefault="00A326DA" w:rsidP="00A326DA">
      <w:pPr>
        <w:spacing w:line="322" w:lineRule="exact"/>
        <w:ind w:right="81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- Формирование системы мотивации граждан к ведению здорового образа жизни, включая здоровое питание и отказ от вредных привычек;</w:t>
      </w:r>
    </w:p>
    <w:p w:rsidR="00A326DA" w:rsidRPr="00A326DA" w:rsidRDefault="00A326DA" w:rsidP="00A326DA">
      <w:pPr>
        <w:ind w:right="81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- разработка и внедрение корпоративных программ укрепления здоровья;</w:t>
      </w:r>
    </w:p>
    <w:p w:rsidR="00A326DA" w:rsidRPr="00A326DA" w:rsidRDefault="00A326DA" w:rsidP="00A326D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- вовлечение граждан в мероприятия по укреплению общественного здоровья</w:t>
      </w:r>
    </w:p>
    <w:p w:rsidR="00EE262A" w:rsidRPr="00A326DA" w:rsidRDefault="00A326DA" w:rsidP="00A326D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26DA">
        <w:rPr>
          <w:color w:val="000000"/>
          <w:sz w:val="28"/>
          <w:szCs w:val="28"/>
        </w:rPr>
        <w:t xml:space="preserve">- </w:t>
      </w:r>
      <w:r w:rsidRPr="00A326DA">
        <w:rPr>
          <w:sz w:val="28"/>
          <w:szCs w:val="28"/>
        </w:rPr>
        <w:t xml:space="preserve"> увеличение охвата населения диспансеризацией</w:t>
      </w:r>
      <w:r w:rsidR="00EE262A" w:rsidRPr="00A326DA">
        <w:rPr>
          <w:sz w:val="28"/>
          <w:szCs w:val="28"/>
        </w:rPr>
        <w:t xml:space="preserve">.                                </w:t>
      </w:r>
    </w:p>
    <w:p w:rsidR="00EE262A" w:rsidRPr="00A326DA" w:rsidRDefault="00EE262A" w:rsidP="00EE262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26DA">
        <w:rPr>
          <w:b/>
          <w:sz w:val="28"/>
          <w:szCs w:val="28"/>
        </w:rPr>
        <w:t>11. Порядок и методика оценки эффективности Программы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Оценка эффективности выполнения Программы проводится для обеспечения ответственного исполнителя Программы оперативной информацией о ходе и промежуточных результатах выполнения мероприятий Программы, подпрограмм и решения задач Программы.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Ответственный исполнитель Программы использует результаты оценки эффективности ее выполнения при принятии решений: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о корректировке плана реализации Программы на текущий год;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326DA">
        <w:rPr>
          <w:sz w:val="28"/>
          <w:szCs w:val="28"/>
        </w:rPr>
        <w:t>формировании</w:t>
      </w:r>
      <w:proofErr w:type="gramEnd"/>
      <w:r w:rsidRPr="00A326DA">
        <w:rPr>
          <w:sz w:val="28"/>
          <w:szCs w:val="28"/>
        </w:rPr>
        <w:t xml:space="preserve"> плана реализации Программы на очередной год;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подготовке предложений по корректировке Программы в случае выявления факторов, существенно влияющих на ход реализации Программы.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Для проведения текущего мониторинга реализации Программы соисполнители Программы предоставляют </w:t>
      </w:r>
      <w:proofErr w:type="gramStart"/>
      <w:r w:rsidRPr="00A326DA">
        <w:rPr>
          <w:sz w:val="28"/>
          <w:szCs w:val="28"/>
        </w:rPr>
        <w:t>в</w:t>
      </w:r>
      <w:proofErr w:type="gramEnd"/>
      <w:r w:rsidRPr="00A326DA">
        <w:rPr>
          <w:sz w:val="28"/>
          <w:szCs w:val="28"/>
        </w:rPr>
        <w:t xml:space="preserve"> </w:t>
      </w:r>
      <w:proofErr w:type="gramStart"/>
      <w:r w:rsidRPr="00A326DA">
        <w:rPr>
          <w:sz w:val="28"/>
          <w:szCs w:val="28"/>
        </w:rPr>
        <w:t>ответственному</w:t>
      </w:r>
      <w:proofErr w:type="gramEnd"/>
      <w:r w:rsidRPr="00A326DA">
        <w:rPr>
          <w:sz w:val="28"/>
          <w:szCs w:val="28"/>
        </w:rPr>
        <w:t xml:space="preserve"> исполнителю отчетную информацию, в следующие сроки: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1) оперативная информация о ходе реализации Программы - ежеквартально, до 5 числа месяца, следующего за отчетным кварталом;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 xml:space="preserve">2) годовой отчет о реализации Программы в отчетном году - до 1 марта года, следующего за </w:t>
      </w:r>
      <w:proofErr w:type="gramStart"/>
      <w:r w:rsidRPr="00A326DA">
        <w:rPr>
          <w:sz w:val="28"/>
          <w:szCs w:val="28"/>
        </w:rPr>
        <w:t>отчетным</w:t>
      </w:r>
      <w:proofErr w:type="gramEnd"/>
      <w:r w:rsidRPr="00A326DA">
        <w:rPr>
          <w:sz w:val="28"/>
          <w:szCs w:val="28"/>
        </w:rPr>
        <w:t>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В случае необходимости ответственный исполнитель Программы дополнительно запрашивает у соисполнителей информацию, необходимую для подготовки ответов в Аппарат Губернатора и Правительства Орловской области, а также для проведения оценки эффективности Программы и подготовки отчета о ходе реализации и оценке эффективности Программы.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Эффективность выполнения Программы оценивается как степень достижения запланированных результатов при условии соблюдения обоснованного объема расходов.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Критериями оценки эффективности Программы являются: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степень достижения целей и решения задач подпрограмм и Программы в целом (соотношение плановых и фактических значений показателей решения задач и выполнения подпрограммы) (далее - Критерий 1);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lastRenderedPageBreak/>
        <w:t xml:space="preserve">степень реализации мероприятий, решения задач и достижения цели Программы (выполнение мероприятий Программы и подпрограммы в соответствии с планом реализации Программы - соблюдение сроков и соответствие фактического результата </w:t>
      </w:r>
      <w:proofErr w:type="gramStart"/>
      <w:r w:rsidRPr="00A326DA">
        <w:rPr>
          <w:sz w:val="28"/>
          <w:szCs w:val="28"/>
        </w:rPr>
        <w:t>ожидаемому</w:t>
      </w:r>
      <w:proofErr w:type="gramEnd"/>
      <w:r w:rsidRPr="00A326DA">
        <w:rPr>
          <w:sz w:val="28"/>
          <w:szCs w:val="28"/>
        </w:rPr>
        <w:t>) (далее - Критерий 2);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26DA">
        <w:rPr>
          <w:sz w:val="28"/>
          <w:szCs w:val="28"/>
        </w:rPr>
        <w:t>степень соответствия запланированному уровню затрат и эффективности использования бюджетных средств (соотношение планового и фактического объема финансирования мероприятий Программы) (далее - Критерий 3).</w:t>
      </w:r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326DA">
        <w:rPr>
          <w:sz w:val="28"/>
          <w:szCs w:val="28"/>
        </w:rPr>
        <w:t>Годовой отчет о ходе реализации и оценке эффективности Программы подготавливается ответственным исполнителем совместно с соисполнителями до 1 марта года, следующего за отчетным, и направляется главе администрации района.</w:t>
      </w:r>
      <w:proofErr w:type="gramEnd"/>
    </w:p>
    <w:p w:rsidR="00EE262A" w:rsidRPr="00A326DA" w:rsidRDefault="00EE262A" w:rsidP="00EE26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D645F" w:rsidRPr="00A326DA" w:rsidRDefault="002D645F" w:rsidP="006A4865">
      <w:pPr>
        <w:jc w:val="both"/>
        <w:rPr>
          <w:sz w:val="28"/>
          <w:szCs w:val="28"/>
        </w:rPr>
      </w:pPr>
    </w:p>
    <w:p w:rsidR="00DC0782" w:rsidRPr="006A4865" w:rsidRDefault="00DC0782" w:rsidP="00DC0782">
      <w:pPr>
        <w:jc w:val="center"/>
        <w:rPr>
          <w:sz w:val="24"/>
          <w:szCs w:val="24"/>
        </w:rPr>
        <w:sectPr w:rsidR="00DC0782" w:rsidRPr="006A4865" w:rsidSect="00687DE5">
          <w:pgSz w:w="11906" w:h="16838" w:code="9"/>
          <w:pgMar w:top="719" w:right="806" w:bottom="719" w:left="1500" w:header="709" w:footer="709" w:gutter="0"/>
          <w:cols w:space="708"/>
          <w:titlePg/>
          <w:docGrid w:linePitch="360"/>
        </w:sectPr>
      </w:pPr>
    </w:p>
    <w:p w:rsidR="002D645F" w:rsidRPr="006A4865" w:rsidRDefault="002D645F" w:rsidP="006A4865">
      <w:pPr>
        <w:tabs>
          <w:tab w:val="left" w:pos="11535"/>
        </w:tabs>
        <w:jc w:val="both"/>
        <w:rPr>
          <w:b/>
          <w:bCs/>
          <w:sz w:val="24"/>
          <w:szCs w:val="24"/>
        </w:rPr>
      </w:pPr>
      <w:r w:rsidRPr="006A4865">
        <w:rPr>
          <w:b/>
          <w:bCs/>
          <w:sz w:val="24"/>
          <w:szCs w:val="24"/>
        </w:rPr>
        <w:lastRenderedPageBreak/>
        <w:tab/>
      </w:r>
    </w:p>
    <w:p w:rsidR="002D645F" w:rsidRPr="006A4865" w:rsidRDefault="002D645F" w:rsidP="006A4865">
      <w:pPr>
        <w:tabs>
          <w:tab w:val="left" w:pos="13211"/>
        </w:tabs>
        <w:ind w:left="10490"/>
        <w:jc w:val="both"/>
        <w:rPr>
          <w:sz w:val="24"/>
          <w:szCs w:val="24"/>
        </w:rPr>
      </w:pPr>
      <w:r w:rsidRPr="006A4865">
        <w:rPr>
          <w:sz w:val="24"/>
          <w:szCs w:val="24"/>
        </w:rPr>
        <w:t xml:space="preserve">Приложение № 1 </w:t>
      </w:r>
    </w:p>
    <w:p w:rsidR="002D645F" w:rsidRPr="006A4865" w:rsidRDefault="002D645F" w:rsidP="006A4865">
      <w:pPr>
        <w:ind w:left="10490"/>
        <w:jc w:val="both"/>
        <w:rPr>
          <w:sz w:val="24"/>
          <w:szCs w:val="24"/>
        </w:rPr>
      </w:pPr>
      <w:r w:rsidRPr="006A4865">
        <w:rPr>
          <w:sz w:val="24"/>
          <w:szCs w:val="24"/>
        </w:rPr>
        <w:t xml:space="preserve">к муниципальной программе «Укрепление общественного здоровья на территории </w:t>
      </w:r>
      <w:r w:rsidR="00AB0FBE">
        <w:rPr>
          <w:sz w:val="24"/>
          <w:szCs w:val="24"/>
        </w:rPr>
        <w:t>Свердловск</w:t>
      </w:r>
      <w:r w:rsidRPr="006A4865">
        <w:rPr>
          <w:sz w:val="24"/>
          <w:szCs w:val="24"/>
        </w:rPr>
        <w:t xml:space="preserve">ого района Орловской области» </w:t>
      </w:r>
    </w:p>
    <w:p w:rsidR="002D645F" w:rsidRPr="006A4865" w:rsidRDefault="002D645F" w:rsidP="006A4865">
      <w:pPr>
        <w:ind w:left="10490"/>
        <w:jc w:val="both"/>
        <w:rPr>
          <w:b/>
          <w:bCs/>
          <w:sz w:val="24"/>
          <w:szCs w:val="24"/>
        </w:rPr>
      </w:pPr>
    </w:p>
    <w:p w:rsidR="002D645F" w:rsidRPr="006A4865" w:rsidRDefault="002D645F" w:rsidP="006A4865">
      <w:pPr>
        <w:jc w:val="center"/>
        <w:rPr>
          <w:b/>
          <w:bCs/>
          <w:sz w:val="24"/>
          <w:szCs w:val="24"/>
        </w:rPr>
      </w:pPr>
      <w:r w:rsidRPr="006A4865">
        <w:rPr>
          <w:b/>
          <w:bCs/>
          <w:sz w:val="24"/>
          <w:szCs w:val="24"/>
        </w:rPr>
        <w:t>ЦЕЛЕВЫЕ ПОКАЗАТЕЛИ</w:t>
      </w:r>
    </w:p>
    <w:p w:rsidR="002D645F" w:rsidRPr="006A4865" w:rsidRDefault="002D645F" w:rsidP="006A4865">
      <w:pPr>
        <w:jc w:val="center"/>
        <w:rPr>
          <w:b/>
          <w:bCs/>
          <w:sz w:val="24"/>
          <w:szCs w:val="24"/>
        </w:rPr>
      </w:pPr>
      <w:r w:rsidRPr="006A4865">
        <w:rPr>
          <w:b/>
          <w:bCs/>
          <w:sz w:val="24"/>
          <w:szCs w:val="24"/>
        </w:rPr>
        <w:t>муниципальной программы</w:t>
      </w:r>
    </w:p>
    <w:p w:rsidR="002D645F" w:rsidRPr="006A4865" w:rsidRDefault="002D645F" w:rsidP="006A4865">
      <w:pPr>
        <w:jc w:val="center"/>
        <w:rPr>
          <w:b/>
          <w:bCs/>
          <w:sz w:val="24"/>
          <w:szCs w:val="24"/>
        </w:rPr>
      </w:pPr>
      <w:r w:rsidRPr="006A4865">
        <w:rPr>
          <w:b/>
          <w:bCs/>
          <w:sz w:val="24"/>
          <w:szCs w:val="24"/>
        </w:rPr>
        <w:t xml:space="preserve">«Укрепление общественного здоровья на территории </w:t>
      </w:r>
      <w:r w:rsidR="00AB0FBE">
        <w:rPr>
          <w:b/>
          <w:bCs/>
          <w:sz w:val="24"/>
          <w:szCs w:val="24"/>
        </w:rPr>
        <w:t>Свердловск</w:t>
      </w:r>
      <w:r w:rsidRPr="006A4865">
        <w:rPr>
          <w:b/>
          <w:bCs/>
          <w:sz w:val="24"/>
          <w:szCs w:val="24"/>
        </w:rPr>
        <w:t>ого района Орловской области»</w:t>
      </w:r>
    </w:p>
    <w:p w:rsidR="002D645F" w:rsidRPr="006A4865" w:rsidRDefault="002D645F" w:rsidP="006A4865">
      <w:pPr>
        <w:tabs>
          <w:tab w:val="left" w:pos="2847"/>
        </w:tabs>
        <w:jc w:val="both"/>
        <w:rPr>
          <w:sz w:val="24"/>
          <w:szCs w:val="24"/>
        </w:rPr>
      </w:pPr>
    </w:p>
    <w:tbl>
      <w:tblPr>
        <w:tblW w:w="494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8"/>
        <w:gridCol w:w="6281"/>
        <w:gridCol w:w="1292"/>
        <w:gridCol w:w="1548"/>
        <w:gridCol w:w="1157"/>
        <w:gridCol w:w="1204"/>
        <w:gridCol w:w="1207"/>
        <w:gridCol w:w="1514"/>
      </w:tblGrid>
      <w:tr w:rsidR="00A326DA" w:rsidRPr="006A4865" w:rsidTr="00A326DA">
        <w:trPr>
          <w:trHeight w:val="929"/>
        </w:trPr>
        <w:tc>
          <w:tcPr>
            <w:tcW w:w="247" w:type="pct"/>
            <w:vMerge w:val="restart"/>
          </w:tcPr>
          <w:p w:rsidR="00A326DA" w:rsidRPr="006A4865" w:rsidRDefault="00A326DA" w:rsidP="006A4865">
            <w:pPr>
              <w:tabs>
                <w:tab w:val="right" w:pos="15137"/>
              </w:tabs>
              <w:ind w:left="-88"/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86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A4865">
              <w:rPr>
                <w:sz w:val="24"/>
                <w:szCs w:val="24"/>
              </w:rPr>
              <w:t>/</w:t>
            </w:r>
            <w:proofErr w:type="spellStart"/>
            <w:r w:rsidRPr="006A486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5" w:type="pct"/>
            <w:vMerge w:val="restart"/>
          </w:tcPr>
          <w:p w:rsidR="00A326DA" w:rsidRPr="006A4865" w:rsidRDefault="00A326DA" w:rsidP="006A4865">
            <w:pPr>
              <w:tabs>
                <w:tab w:val="right" w:pos="15137"/>
              </w:tabs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434" w:type="pct"/>
            <w:vMerge w:val="restart"/>
          </w:tcPr>
          <w:p w:rsidR="00A326DA" w:rsidRPr="006A4865" w:rsidRDefault="00A326DA" w:rsidP="006A4865">
            <w:pPr>
              <w:tabs>
                <w:tab w:val="right" w:pos="15137"/>
              </w:tabs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409" w:type="pct"/>
            <w:vMerge w:val="restart"/>
          </w:tcPr>
          <w:p w:rsidR="00A326DA" w:rsidRPr="006A4865" w:rsidRDefault="009C496E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Фактические данные</w:t>
            </w:r>
          </w:p>
        </w:tc>
        <w:tc>
          <w:tcPr>
            <w:tcW w:w="1785" w:type="pct"/>
            <w:gridSpan w:val="4"/>
          </w:tcPr>
          <w:p w:rsidR="00A326DA" w:rsidRPr="006A4865" w:rsidRDefault="00A326DA" w:rsidP="0044777F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Планируемое значение показателей</w:t>
            </w:r>
          </w:p>
        </w:tc>
      </w:tr>
      <w:tr w:rsidR="00A326DA" w:rsidRPr="006A4865" w:rsidTr="00A326DA">
        <w:trPr>
          <w:trHeight w:val="371"/>
        </w:trPr>
        <w:tc>
          <w:tcPr>
            <w:tcW w:w="247" w:type="pct"/>
            <w:vMerge/>
          </w:tcPr>
          <w:p w:rsidR="00A326DA" w:rsidRPr="006A4865" w:rsidRDefault="00A326DA" w:rsidP="006A4865">
            <w:pPr>
              <w:tabs>
                <w:tab w:val="right" w:pos="15137"/>
              </w:tabs>
              <w:ind w:left="-88"/>
              <w:jc w:val="both"/>
              <w:rPr>
                <w:sz w:val="24"/>
                <w:szCs w:val="24"/>
              </w:rPr>
            </w:pPr>
          </w:p>
        </w:tc>
        <w:tc>
          <w:tcPr>
            <w:tcW w:w="2125" w:type="pct"/>
            <w:vMerge/>
          </w:tcPr>
          <w:p w:rsidR="00A326DA" w:rsidRPr="006A4865" w:rsidRDefault="00A326DA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:rsidR="00A326DA" w:rsidRPr="006A4865" w:rsidRDefault="00A326DA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20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</w:t>
            </w:r>
            <w:r w:rsidRPr="006A4865">
              <w:rPr>
                <w:sz w:val="24"/>
                <w:szCs w:val="24"/>
                <w:lang w:val="en-US"/>
              </w:rPr>
              <w:t>21</w:t>
            </w:r>
            <w:r w:rsidRPr="006A4865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420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Pr="006A4865">
              <w:rPr>
                <w:sz w:val="24"/>
                <w:szCs w:val="24"/>
                <w:lang w:val="en-US"/>
              </w:rPr>
              <w:t>2</w:t>
            </w:r>
            <w:r w:rsidRPr="006A4865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421" w:type="pct"/>
          </w:tcPr>
          <w:p w:rsidR="00A326DA" w:rsidRPr="006A4865" w:rsidRDefault="00A326DA" w:rsidP="00CD1C9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Pr="006A4865">
              <w:rPr>
                <w:sz w:val="24"/>
                <w:szCs w:val="24"/>
                <w:lang w:val="en-US"/>
              </w:rPr>
              <w:t>3</w:t>
            </w:r>
            <w:r w:rsidRPr="006A4865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524" w:type="pct"/>
          </w:tcPr>
          <w:p w:rsidR="00A326DA" w:rsidRPr="006A4865" w:rsidRDefault="00A326DA" w:rsidP="00CD1C9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Pr="006A4865">
              <w:rPr>
                <w:sz w:val="24"/>
                <w:szCs w:val="24"/>
                <w:lang w:val="en-US"/>
              </w:rPr>
              <w:t>4</w:t>
            </w:r>
            <w:r w:rsidRPr="006A4865">
              <w:rPr>
                <w:sz w:val="24"/>
                <w:szCs w:val="24"/>
              </w:rPr>
              <w:t xml:space="preserve"> год</w:t>
            </w:r>
          </w:p>
        </w:tc>
      </w:tr>
      <w:tr w:rsidR="002D645F" w:rsidRPr="006A4865" w:rsidTr="00A326DA">
        <w:trPr>
          <w:trHeight w:val="404"/>
        </w:trPr>
        <w:tc>
          <w:tcPr>
            <w:tcW w:w="247" w:type="pct"/>
          </w:tcPr>
          <w:p w:rsidR="002D645F" w:rsidRPr="006A4865" w:rsidRDefault="002D645F" w:rsidP="006A4865">
            <w:pPr>
              <w:tabs>
                <w:tab w:val="right" w:pos="14972"/>
              </w:tabs>
              <w:ind w:left="-88"/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</w:t>
            </w:r>
          </w:p>
        </w:tc>
        <w:tc>
          <w:tcPr>
            <w:tcW w:w="2125" w:type="pct"/>
          </w:tcPr>
          <w:p w:rsidR="002D645F" w:rsidRPr="006A4865" w:rsidRDefault="002D645F" w:rsidP="006A4865">
            <w:pPr>
              <w:tabs>
                <w:tab w:val="left" w:pos="13211"/>
              </w:tabs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</w:t>
            </w:r>
          </w:p>
        </w:tc>
        <w:tc>
          <w:tcPr>
            <w:tcW w:w="434" w:type="pct"/>
          </w:tcPr>
          <w:p w:rsidR="002D645F" w:rsidRPr="006A4865" w:rsidRDefault="002D645F" w:rsidP="00CD1C9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3</w:t>
            </w:r>
          </w:p>
        </w:tc>
        <w:tc>
          <w:tcPr>
            <w:tcW w:w="409" w:type="pct"/>
          </w:tcPr>
          <w:p w:rsidR="002D645F" w:rsidRPr="006A4865" w:rsidRDefault="002D645F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4</w:t>
            </w:r>
          </w:p>
        </w:tc>
        <w:tc>
          <w:tcPr>
            <w:tcW w:w="420" w:type="pct"/>
          </w:tcPr>
          <w:p w:rsidR="002D645F" w:rsidRPr="006A4865" w:rsidRDefault="002D645F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5</w:t>
            </w:r>
          </w:p>
        </w:tc>
        <w:tc>
          <w:tcPr>
            <w:tcW w:w="420" w:type="pct"/>
          </w:tcPr>
          <w:p w:rsidR="002D645F" w:rsidRPr="006A4865" w:rsidRDefault="002D645F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6</w:t>
            </w:r>
          </w:p>
        </w:tc>
        <w:tc>
          <w:tcPr>
            <w:tcW w:w="421" w:type="pct"/>
          </w:tcPr>
          <w:p w:rsidR="002D645F" w:rsidRPr="006A4865" w:rsidRDefault="002D645F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  <w:lang w:val="en-US"/>
              </w:rPr>
            </w:pPr>
            <w:r w:rsidRPr="006A486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24" w:type="pct"/>
          </w:tcPr>
          <w:p w:rsidR="002D645F" w:rsidRPr="006A4865" w:rsidRDefault="002D645F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  <w:lang w:val="en-US"/>
              </w:rPr>
            </w:pPr>
            <w:r w:rsidRPr="006A4865">
              <w:rPr>
                <w:sz w:val="24"/>
                <w:szCs w:val="24"/>
                <w:lang w:val="en-US"/>
              </w:rPr>
              <w:t>8</w:t>
            </w:r>
          </w:p>
        </w:tc>
      </w:tr>
      <w:tr w:rsidR="00A326DA" w:rsidRPr="006A4865" w:rsidTr="00A326DA">
        <w:trPr>
          <w:trHeight w:val="404"/>
        </w:trPr>
        <w:tc>
          <w:tcPr>
            <w:tcW w:w="247" w:type="pct"/>
          </w:tcPr>
          <w:p w:rsidR="00A326DA" w:rsidRPr="006A4865" w:rsidRDefault="00A326DA" w:rsidP="006A4865">
            <w:pPr>
              <w:tabs>
                <w:tab w:val="right" w:pos="14972"/>
              </w:tabs>
              <w:ind w:left="-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5" w:type="pct"/>
          </w:tcPr>
          <w:p w:rsidR="00A326DA" w:rsidRPr="006A4865" w:rsidRDefault="00A326DA" w:rsidP="006A4865">
            <w:pPr>
              <w:tabs>
                <w:tab w:val="left" w:pos="13211"/>
              </w:tabs>
              <w:jc w:val="both"/>
              <w:rPr>
                <w:sz w:val="24"/>
                <w:szCs w:val="24"/>
              </w:rPr>
            </w:pPr>
            <w:r w:rsidRPr="00A326DA">
              <w:rPr>
                <w:color w:val="000000"/>
                <w:sz w:val="28"/>
                <w:szCs w:val="28"/>
              </w:rPr>
              <w:t>Увеличение числа граждан, охваченных профилактическими мероприятиями по противодействию потреблению табака, алкоголя, мотивации к ведению здорового образа жизни</w:t>
            </w:r>
          </w:p>
        </w:tc>
        <w:tc>
          <w:tcPr>
            <w:tcW w:w="434" w:type="pct"/>
          </w:tcPr>
          <w:p w:rsidR="00A326DA" w:rsidRPr="006A4865" w:rsidRDefault="00A326DA" w:rsidP="00477104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процентов</w:t>
            </w:r>
          </w:p>
        </w:tc>
        <w:tc>
          <w:tcPr>
            <w:tcW w:w="409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420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420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421" w:type="pct"/>
          </w:tcPr>
          <w:p w:rsidR="00A326DA" w:rsidRPr="00A326DA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24" w:type="pct"/>
          </w:tcPr>
          <w:p w:rsidR="00A326DA" w:rsidRPr="00A326DA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A326DA" w:rsidRPr="006A4865" w:rsidTr="00A326DA">
        <w:trPr>
          <w:trHeight w:val="565"/>
        </w:trPr>
        <w:tc>
          <w:tcPr>
            <w:tcW w:w="247" w:type="pct"/>
          </w:tcPr>
          <w:p w:rsidR="00A326DA" w:rsidRPr="006A4865" w:rsidRDefault="00A326DA" w:rsidP="00CD1C92">
            <w:pPr>
              <w:tabs>
                <w:tab w:val="right" w:pos="14972"/>
              </w:tabs>
              <w:ind w:left="-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6A4865">
              <w:rPr>
                <w:sz w:val="24"/>
                <w:szCs w:val="24"/>
              </w:rPr>
              <w:t>.</w:t>
            </w:r>
          </w:p>
        </w:tc>
        <w:tc>
          <w:tcPr>
            <w:tcW w:w="2125" w:type="pct"/>
          </w:tcPr>
          <w:p w:rsidR="00A326DA" w:rsidRPr="006A4865" w:rsidRDefault="00A326DA" w:rsidP="006A4865">
            <w:pPr>
              <w:jc w:val="both"/>
              <w:rPr>
                <w:sz w:val="24"/>
                <w:szCs w:val="24"/>
              </w:rPr>
            </w:pPr>
            <w:r w:rsidRPr="00A326DA">
              <w:rPr>
                <w:sz w:val="28"/>
                <w:szCs w:val="28"/>
              </w:rPr>
              <w:t>Увеличение доли граждан, систематически занимающихся физической культурой и спортом</w:t>
            </w:r>
            <w:r w:rsidRPr="006A486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4" w:type="pct"/>
          </w:tcPr>
          <w:p w:rsidR="00A326DA" w:rsidRPr="006A4865" w:rsidRDefault="00A326DA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процентов</w:t>
            </w:r>
          </w:p>
        </w:tc>
        <w:tc>
          <w:tcPr>
            <w:tcW w:w="409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420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20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421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524" w:type="pct"/>
          </w:tcPr>
          <w:p w:rsidR="00A326DA" w:rsidRPr="006A4865" w:rsidRDefault="00A326DA" w:rsidP="00A326DA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A326DA" w:rsidRPr="006A4865" w:rsidTr="00A326DA">
        <w:trPr>
          <w:trHeight w:val="565"/>
        </w:trPr>
        <w:tc>
          <w:tcPr>
            <w:tcW w:w="247" w:type="pct"/>
          </w:tcPr>
          <w:p w:rsidR="00A326DA" w:rsidRPr="006A4865" w:rsidRDefault="00A326DA" w:rsidP="00CD1C92">
            <w:pPr>
              <w:tabs>
                <w:tab w:val="right" w:pos="14972"/>
              </w:tabs>
              <w:ind w:left="-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5" w:type="pct"/>
          </w:tcPr>
          <w:p w:rsidR="00A326DA" w:rsidRPr="00A326DA" w:rsidRDefault="00A326DA" w:rsidP="006A4865">
            <w:pPr>
              <w:jc w:val="both"/>
              <w:rPr>
                <w:sz w:val="28"/>
                <w:szCs w:val="28"/>
              </w:rPr>
            </w:pPr>
            <w:r w:rsidRPr="00A326DA">
              <w:rPr>
                <w:color w:val="000000"/>
                <w:sz w:val="28"/>
                <w:szCs w:val="28"/>
              </w:rPr>
              <w:t>Снижение распространенности потребления табака среди населения муниципального образования</w:t>
            </w:r>
          </w:p>
        </w:tc>
        <w:tc>
          <w:tcPr>
            <w:tcW w:w="434" w:type="pct"/>
          </w:tcPr>
          <w:p w:rsidR="00A326DA" w:rsidRPr="006A4865" w:rsidRDefault="00A326DA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9" w:type="pct"/>
          </w:tcPr>
          <w:p w:rsidR="00A326DA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0" w:type="pct"/>
          </w:tcPr>
          <w:p w:rsidR="00A326DA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20" w:type="pct"/>
          </w:tcPr>
          <w:p w:rsidR="00A326DA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21" w:type="pct"/>
          </w:tcPr>
          <w:p w:rsidR="00A326DA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24" w:type="pct"/>
          </w:tcPr>
          <w:p w:rsidR="00A326DA" w:rsidRDefault="00A326DA" w:rsidP="00A326DA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A326DA" w:rsidRPr="006A4865" w:rsidTr="00A326DA">
        <w:trPr>
          <w:trHeight w:val="359"/>
        </w:trPr>
        <w:tc>
          <w:tcPr>
            <w:tcW w:w="247" w:type="pct"/>
          </w:tcPr>
          <w:p w:rsidR="00A326DA" w:rsidRPr="006A4865" w:rsidRDefault="00A326DA" w:rsidP="00CD1C92">
            <w:pPr>
              <w:tabs>
                <w:tab w:val="right" w:pos="14972"/>
              </w:tabs>
              <w:ind w:left="-8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Pr="006A486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2125" w:type="pct"/>
          </w:tcPr>
          <w:p w:rsidR="00A326DA" w:rsidRPr="006A4865" w:rsidRDefault="00A326DA" w:rsidP="006A4865">
            <w:pPr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Увеличение количества граждан, охваченных диспансеризацией </w:t>
            </w:r>
          </w:p>
        </w:tc>
        <w:tc>
          <w:tcPr>
            <w:tcW w:w="434" w:type="pct"/>
          </w:tcPr>
          <w:p w:rsidR="00A326DA" w:rsidRPr="006A4865" w:rsidRDefault="00A326DA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процентов</w:t>
            </w:r>
          </w:p>
        </w:tc>
        <w:tc>
          <w:tcPr>
            <w:tcW w:w="409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420" w:type="pct"/>
          </w:tcPr>
          <w:p w:rsidR="00A326DA" w:rsidRPr="006A4865" w:rsidRDefault="00A326DA" w:rsidP="00A326DA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20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421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524" w:type="pct"/>
          </w:tcPr>
          <w:p w:rsidR="00A326DA" w:rsidRPr="006A4865" w:rsidRDefault="00A326DA" w:rsidP="00CD1C92">
            <w:pPr>
              <w:tabs>
                <w:tab w:val="right" w:pos="1513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</w:tr>
    </w:tbl>
    <w:p w:rsidR="002D645F" w:rsidRPr="006A4865" w:rsidRDefault="002D645F" w:rsidP="006A4865">
      <w:pPr>
        <w:tabs>
          <w:tab w:val="left" w:pos="13211"/>
        </w:tabs>
        <w:ind w:left="10490"/>
        <w:jc w:val="both"/>
        <w:rPr>
          <w:sz w:val="24"/>
          <w:szCs w:val="24"/>
        </w:rPr>
      </w:pPr>
    </w:p>
    <w:p w:rsidR="002D645F" w:rsidRPr="006A4865" w:rsidRDefault="002D645F" w:rsidP="006A4865">
      <w:pPr>
        <w:tabs>
          <w:tab w:val="left" w:pos="13211"/>
        </w:tabs>
        <w:ind w:left="10490"/>
        <w:jc w:val="both"/>
        <w:rPr>
          <w:sz w:val="24"/>
          <w:szCs w:val="24"/>
        </w:rPr>
      </w:pPr>
    </w:p>
    <w:p w:rsidR="002D645F" w:rsidRPr="006A4865" w:rsidRDefault="002D645F" w:rsidP="006A4865">
      <w:pPr>
        <w:tabs>
          <w:tab w:val="left" w:pos="13211"/>
        </w:tabs>
        <w:ind w:left="10490"/>
        <w:jc w:val="both"/>
        <w:rPr>
          <w:sz w:val="24"/>
          <w:szCs w:val="24"/>
        </w:rPr>
      </w:pPr>
    </w:p>
    <w:p w:rsidR="002D645F" w:rsidRPr="006A4865" w:rsidRDefault="002D645F" w:rsidP="006A4865">
      <w:pPr>
        <w:tabs>
          <w:tab w:val="left" w:pos="13211"/>
        </w:tabs>
        <w:ind w:left="10490"/>
        <w:jc w:val="both"/>
        <w:rPr>
          <w:sz w:val="24"/>
          <w:szCs w:val="24"/>
        </w:rPr>
      </w:pPr>
    </w:p>
    <w:p w:rsidR="002D645F" w:rsidRPr="006A4865" w:rsidRDefault="002D645F" w:rsidP="006A4865">
      <w:pPr>
        <w:tabs>
          <w:tab w:val="left" w:pos="13211"/>
        </w:tabs>
        <w:ind w:left="10490"/>
        <w:jc w:val="both"/>
        <w:rPr>
          <w:sz w:val="24"/>
          <w:szCs w:val="24"/>
        </w:rPr>
      </w:pPr>
    </w:p>
    <w:p w:rsidR="002D645F" w:rsidRPr="006A4865" w:rsidRDefault="002D645F" w:rsidP="006A4865">
      <w:pPr>
        <w:tabs>
          <w:tab w:val="left" w:pos="13211"/>
        </w:tabs>
        <w:ind w:left="10490"/>
        <w:jc w:val="both"/>
        <w:rPr>
          <w:sz w:val="24"/>
          <w:szCs w:val="24"/>
        </w:rPr>
      </w:pPr>
      <w:r w:rsidRPr="006A4865">
        <w:rPr>
          <w:sz w:val="24"/>
          <w:szCs w:val="24"/>
        </w:rPr>
        <w:t xml:space="preserve">Приложение № 2 </w:t>
      </w:r>
    </w:p>
    <w:p w:rsidR="002D645F" w:rsidRPr="006A4865" w:rsidRDefault="002D645F" w:rsidP="006A4865">
      <w:pPr>
        <w:ind w:left="10490"/>
        <w:jc w:val="both"/>
        <w:rPr>
          <w:sz w:val="24"/>
          <w:szCs w:val="24"/>
        </w:rPr>
      </w:pPr>
      <w:r w:rsidRPr="006A4865">
        <w:rPr>
          <w:sz w:val="24"/>
          <w:szCs w:val="24"/>
        </w:rPr>
        <w:t xml:space="preserve">к муниципальной программе «Укрепление общественного здоровья на территории </w:t>
      </w:r>
      <w:r w:rsidR="00AB0FBE">
        <w:rPr>
          <w:sz w:val="24"/>
          <w:szCs w:val="24"/>
        </w:rPr>
        <w:t>Свердловск</w:t>
      </w:r>
      <w:r w:rsidRPr="006A4865">
        <w:rPr>
          <w:sz w:val="24"/>
          <w:szCs w:val="24"/>
        </w:rPr>
        <w:t xml:space="preserve">ого района Орловской области» </w:t>
      </w:r>
    </w:p>
    <w:p w:rsidR="002D645F" w:rsidRPr="006A4865" w:rsidRDefault="002D645F" w:rsidP="006A4865">
      <w:pPr>
        <w:jc w:val="both"/>
        <w:rPr>
          <w:b/>
          <w:bCs/>
          <w:sz w:val="24"/>
          <w:szCs w:val="24"/>
        </w:rPr>
      </w:pPr>
    </w:p>
    <w:p w:rsidR="002D645F" w:rsidRPr="006A4865" w:rsidRDefault="002D645F" w:rsidP="006A4865">
      <w:pPr>
        <w:jc w:val="center"/>
        <w:rPr>
          <w:b/>
          <w:bCs/>
          <w:sz w:val="24"/>
          <w:szCs w:val="24"/>
        </w:rPr>
      </w:pPr>
      <w:r w:rsidRPr="006A4865">
        <w:rPr>
          <w:b/>
          <w:bCs/>
          <w:sz w:val="24"/>
          <w:szCs w:val="24"/>
        </w:rPr>
        <w:t>ПЕРЕЧЕНЬ</w:t>
      </w:r>
    </w:p>
    <w:p w:rsidR="002D645F" w:rsidRPr="006A4865" w:rsidRDefault="002D645F" w:rsidP="006A4865">
      <w:pPr>
        <w:jc w:val="center"/>
        <w:rPr>
          <w:b/>
          <w:bCs/>
          <w:sz w:val="24"/>
          <w:szCs w:val="24"/>
        </w:rPr>
      </w:pPr>
      <w:r w:rsidRPr="006A4865">
        <w:rPr>
          <w:b/>
          <w:bCs/>
          <w:sz w:val="24"/>
          <w:szCs w:val="24"/>
        </w:rPr>
        <w:t>мероприятий муниципальной программы</w:t>
      </w:r>
    </w:p>
    <w:p w:rsidR="002D645F" w:rsidRPr="006A4865" w:rsidRDefault="002D645F" w:rsidP="006A4865">
      <w:pPr>
        <w:jc w:val="center"/>
        <w:rPr>
          <w:b/>
          <w:bCs/>
          <w:sz w:val="24"/>
          <w:szCs w:val="24"/>
        </w:rPr>
      </w:pPr>
      <w:r w:rsidRPr="006A4865">
        <w:rPr>
          <w:b/>
          <w:bCs/>
          <w:sz w:val="24"/>
          <w:szCs w:val="24"/>
        </w:rPr>
        <w:t xml:space="preserve">«Укрепление общественного здоровья на территории </w:t>
      </w:r>
      <w:r w:rsidR="00AB0FBE">
        <w:rPr>
          <w:b/>
          <w:bCs/>
          <w:sz w:val="24"/>
          <w:szCs w:val="24"/>
        </w:rPr>
        <w:t>Свердловск</w:t>
      </w:r>
      <w:r w:rsidRPr="006A4865">
        <w:rPr>
          <w:b/>
          <w:bCs/>
          <w:sz w:val="24"/>
          <w:szCs w:val="24"/>
        </w:rPr>
        <w:t>ого района Орловской области»</w:t>
      </w:r>
    </w:p>
    <w:p w:rsidR="002D645F" w:rsidRPr="006A4865" w:rsidRDefault="002D645F" w:rsidP="006A4865">
      <w:pPr>
        <w:tabs>
          <w:tab w:val="left" w:pos="2847"/>
        </w:tabs>
        <w:jc w:val="center"/>
        <w:rPr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42"/>
        <w:tblW w:w="15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491"/>
        <w:gridCol w:w="4200"/>
        <w:gridCol w:w="2900"/>
        <w:gridCol w:w="2800"/>
      </w:tblGrid>
      <w:tr w:rsidR="002D645F" w:rsidRPr="006A4865">
        <w:trPr>
          <w:trHeight w:val="787"/>
        </w:trPr>
        <w:tc>
          <w:tcPr>
            <w:tcW w:w="817" w:type="dxa"/>
            <w:vMerge w:val="restart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86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A4865">
              <w:rPr>
                <w:sz w:val="24"/>
                <w:szCs w:val="24"/>
              </w:rPr>
              <w:t>/</w:t>
            </w:r>
            <w:proofErr w:type="spellStart"/>
            <w:r w:rsidRPr="006A486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91" w:type="dxa"/>
            <w:vMerge w:val="restart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200" w:type="dxa"/>
            <w:vMerge w:val="restart"/>
          </w:tcPr>
          <w:p w:rsidR="002D645F" w:rsidRPr="006A4865" w:rsidRDefault="002D645F" w:rsidP="0044777F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Наименование исполнителя мероприятия</w:t>
            </w:r>
          </w:p>
        </w:tc>
        <w:tc>
          <w:tcPr>
            <w:tcW w:w="2900" w:type="dxa"/>
            <w:vMerge w:val="restart"/>
          </w:tcPr>
          <w:p w:rsidR="002D645F" w:rsidRPr="006A4865" w:rsidRDefault="002D645F" w:rsidP="0044777F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800" w:type="dxa"/>
            <w:vMerge w:val="restart"/>
          </w:tcPr>
          <w:p w:rsidR="002D645F" w:rsidRPr="006A4865" w:rsidRDefault="00C027A5" w:rsidP="004477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Примечание </w:t>
            </w:r>
            <w:r w:rsidR="00A326DA">
              <w:rPr>
                <w:sz w:val="24"/>
                <w:szCs w:val="24"/>
              </w:rPr>
              <w:t xml:space="preserve"> </w:t>
            </w:r>
          </w:p>
        </w:tc>
      </w:tr>
      <w:tr w:rsidR="002D645F" w:rsidRPr="006A4865">
        <w:trPr>
          <w:trHeight w:val="468"/>
        </w:trPr>
        <w:tc>
          <w:tcPr>
            <w:tcW w:w="817" w:type="dxa"/>
            <w:vMerge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91" w:type="dxa"/>
            <w:vMerge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00" w:type="dxa"/>
            <w:vMerge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00" w:type="dxa"/>
            <w:vMerge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</w:tbl>
    <w:p w:rsidR="002D645F" w:rsidRPr="006A4865" w:rsidRDefault="002D645F" w:rsidP="006A4865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-68" w:tblpY="1"/>
        <w:tblW w:w="15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627"/>
        <w:gridCol w:w="4100"/>
        <w:gridCol w:w="2964"/>
        <w:gridCol w:w="2700"/>
        <w:gridCol w:w="34"/>
      </w:tblGrid>
      <w:tr w:rsidR="002D645F" w:rsidRPr="006A4865">
        <w:trPr>
          <w:gridAfter w:val="1"/>
          <w:wAfter w:w="34" w:type="dxa"/>
          <w:trHeight w:val="283"/>
        </w:trPr>
        <w:tc>
          <w:tcPr>
            <w:tcW w:w="81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</w:t>
            </w:r>
          </w:p>
        </w:tc>
        <w:tc>
          <w:tcPr>
            <w:tcW w:w="4100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3</w:t>
            </w:r>
          </w:p>
        </w:tc>
        <w:tc>
          <w:tcPr>
            <w:tcW w:w="2964" w:type="dxa"/>
          </w:tcPr>
          <w:p w:rsidR="002D645F" w:rsidRPr="006A4865" w:rsidRDefault="002D645F" w:rsidP="006A486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2D645F" w:rsidRPr="006A4865" w:rsidRDefault="002D645F" w:rsidP="006A486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5</w:t>
            </w:r>
          </w:p>
        </w:tc>
      </w:tr>
      <w:tr w:rsidR="002D645F" w:rsidRPr="006A4865">
        <w:trPr>
          <w:gridAfter w:val="1"/>
          <w:wAfter w:w="34" w:type="dxa"/>
          <w:trHeight w:val="418"/>
        </w:trPr>
        <w:tc>
          <w:tcPr>
            <w:tcW w:w="15208" w:type="dxa"/>
            <w:gridSpan w:val="5"/>
          </w:tcPr>
          <w:p w:rsidR="002D645F" w:rsidRPr="006A4865" w:rsidRDefault="002D645F" w:rsidP="006A4865">
            <w:pPr>
              <w:ind w:left="360"/>
              <w:jc w:val="center"/>
              <w:rPr>
                <w:b/>
                <w:bCs/>
                <w:sz w:val="24"/>
                <w:szCs w:val="24"/>
              </w:rPr>
            </w:pPr>
            <w:r w:rsidRPr="006A4865">
              <w:rPr>
                <w:b/>
                <w:bCs/>
                <w:sz w:val="24"/>
                <w:szCs w:val="24"/>
              </w:rPr>
              <w:t>1. Формирование системы мотивации граждан к ведению здорового образа жизни, включая здоровое питание</w:t>
            </w:r>
          </w:p>
          <w:p w:rsidR="002D645F" w:rsidRPr="006A4865" w:rsidRDefault="002D645F" w:rsidP="006A4865">
            <w:pPr>
              <w:ind w:left="360"/>
              <w:jc w:val="center"/>
              <w:rPr>
                <w:b/>
                <w:bCs/>
                <w:sz w:val="24"/>
                <w:szCs w:val="24"/>
              </w:rPr>
            </w:pPr>
            <w:r w:rsidRPr="006A4865">
              <w:rPr>
                <w:b/>
                <w:bCs/>
                <w:sz w:val="24"/>
                <w:szCs w:val="24"/>
              </w:rPr>
              <w:t>и отказ от вредных привычек</w:t>
            </w:r>
          </w:p>
        </w:tc>
      </w:tr>
      <w:tr w:rsidR="002D645F" w:rsidRPr="006A4865">
        <w:trPr>
          <w:gridAfter w:val="1"/>
          <w:wAfter w:w="34" w:type="dxa"/>
          <w:trHeight w:val="418"/>
        </w:trPr>
        <w:tc>
          <w:tcPr>
            <w:tcW w:w="81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1.1.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Проведение тематических встреч с населением по проблемам, связанным с ведением здорового образа жизни, включая рациональное питание, отказ от вредных привычек (потребление алкоголя и табака), развитие </w:t>
            </w:r>
            <w:proofErr w:type="spellStart"/>
            <w:r w:rsidRPr="006A4865">
              <w:rPr>
                <w:sz w:val="24"/>
                <w:szCs w:val="24"/>
              </w:rPr>
              <w:t>стрессоустойчивости</w:t>
            </w:r>
            <w:proofErr w:type="spellEnd"/>
          </w:p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100" w:type="dxa"/>
          </w:tcPr>
          <w:p w:rsidR="00C027A5" w:rsidRDefault="00C027A5" w:rsidP="00C027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Свердловского района</w:t>
            </w:r>
          </w:p>
          <w:p w:rsidR="002D645F" w:rsidRPr="006A4865" w:rsidRDefault="00C027A5" w:rsidP="00C02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 ОО «</w:t>
            </w:r>
            <w:proofErr w:type="gramStart"/>
            <w:r>
              <w:rPr>
                <w:sz w:val="24"/>
                <w:szCs w:val="24"/>
              </w:rPr>
              <w:t>Свердловская</w:t>
            </w:r>
            <w:proofErr w:type="gramEnd"/>
            <w:r>
              <w:rPr>
                <w:sz w:val="24"/>
                <w:szCs w:val="24"/>
              </w:rPr>
              <w:t xml:space="preserve"> ЦРБ» Учреждения культуры и образования</w:t>
            </w:r>
          </w:p>
        </w:tc>
        <w:tc>
          <w:tcPr>
            <w:tcW w:w="2964" w:type="dxa"/>
          </w:tcPr>
          <w:p w:rsidR="002D645F" w:rsidRPr="006A4865" w:rsidRDefault="002D645F" w:rsidP="00A326DA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A326DA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00" w:type="dxa"/>
          </w:tcPr>
          <w:p w:rsidR="00C027A5" w:rsidRPr="006A4865" w:rsidRDefault="00C027A5" w:rsidP="00C027A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gridAfter w:val="1"/>
          <w:wAfter w:w="34" w:type="dxa"/>
          <w:trHeight w:val="277"/>
        </w:trPr>
        <w:tc>
          <w:tcPr>
            <w:tcW w:w="81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  <w:highlight w:val="yellow"/>
              </w:rPr>
            </w:pPr>
            <w:r w:rsidRPr="006A4865">
              <w:rPr>
                <w:sz w:val="24"/>
                <w:szCs w:val="24"/>
              </w:rPr>
              <w:t>1.2.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Систематическое освещение вопросов, касающихся здорового образа жизни, преодоления вредных привычек, в том числе курения табака, в средствах массовой информации</w:t>
            </w:r>
          </w:p>
        </w:tc>
        <w:tc>
          <w:tcPr>
            <w:tcW w:w="4100" w:type="dxa"/>
          </w:tcPr>
          <w:p w:rsidR="00C027A5" w:rsidRDefault="00C027A5" w:rsidP="00C027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Свердловского района</w:t>
            </w:r>
          </w:p>
          <w:p w:rsidR="00C027A5" w:rsidRDefault="00C027A5" w:rsidP="00C027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 ОО «Свердловская ЦРБ»</w:t>
            </w:r>
          </w:p>
          <w:p w:rsidR="002D645F" w:rsidRPr="006A4865" w:rsidRDefault="00C027A5" w:rsidP="00C02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Редакция газеты «Сельская новь»</w:t>
            </w:r>
          </w:p>
        </w:tc>
        <w:tc>
          <w:tcPr>
            <w:tcW w:w="2964" w:type="dxa"/>
          </w:tcPr>
          <w:p w:rsidR="002D645F" w:rsidRPr="006A4865" w:rsidRDefault="002D645F" w:rsidP="00A326DA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A326DA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00" w:type="dxa"/>
          </w:tcPr>
          <w:p w:rsidR="00C027A5" w:rsidRPr="006A4865" w:rsidRDefault="00C027A5" w:rsidP="00C027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2D645F" w:rsidRPr="006A4865">
        <w:trPr>
          <w:gridAfter w:val="1"/>
          <w:wAfter w:w="34" w:type="dxa"/>
          <w:trHeight w:val="2864"/>
        </w:trPr>
        <w:tc>
          <w:tcPr>
            <w:tcW w:w="81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lastRenderedPageBreak/>
              <w:t>1.3.</w:t>
            </w:r>
          </w:p>
          <w:p w:rsidR="002D645F" w:rsidRPr="006A4865" w:rsidRDefault="002D645F" w:rsidP="006A4865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Проведение профилактических мероприятий (массовых акций), приуроченных к международным дням здоровья (Всемирный день здоровья, Всемирный день без табака и др.), пропагандирующих преимущества здорового образа жизни</w:t>
            </w:r>
          </w:p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100" w:type="dxa"/>
          </w:tcPr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t>Администрация Свердловского района,</w:t>
            </w:r>
          </w:p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t>Управление образования, молодежи и спорта администрации Свердловского района</w:t>
            </w:r>
          </w:p>
          <w:p w:rsidR="00C027A5" w:rsidRPr="00C027A5" w:rsidRDefault="00C027A5" w:rsidP="00C027A5">
            <w:pPr>
              <w:pStyle w:val="af9"/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 xml:space="preserve">Отдел культуры и архивного дела администрации Свердловского района,  </w:t>
            </w:r>
          </w:p>
          <w:p w:rsidR="00C027A5" w:rsidRPr="00C027A5" w:rsidRDefault="00C027A5" w:rsidP="00C027A5">
            <w:pPr>
              <w:pStyle w:val="af9"/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БУЗ Орловской области "</w:t>
            </w:r>
            <w:proofErr w:type="gramStart"/>
            <w:r w:rsidRPr="00C027A5">
              <w:rPr>
                <w:sz w:val="24"/>
                <w:szCs w:val="24"/>
              </w:rPr>
              <w:t>Свердловская</w:t>
            </w:r>
            <w:proofErr w:type="gramEnd"/>
            <w:r w:rsidRPr="00C027A5">
              <w:rPr>
                <w:sz w:val="24"/>
                <w:szCs w:val="24"/>
              </w:rPr>
              <w:t xml:space="preserve"> ЦРБ",</w:t>
            </w:r>
          </w:p>
          <w:p w:rsidR="00C027A5" w:rsidRPr="00C027A5" w:rsidRDefault="00C027A5" w:rsidP="00C027A5">
            <w:pPr>
              <w:pStyle w:val="af9"/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 xml:space="preserve">ОМВД России по Свердловскому району (по согласованию), 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учреждения культуры (далее – МБУК)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образовательные учреждения;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органы местного самоуправления сельских поселений  Свердловского района Орловской области</w:t>
            </w:r>
          </w:p>
          <w:p w:rsidR="002D645F" w:rsidRPr="00C027A5" w:rsidRDefault="002D645F" w:rsidP="00AA79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00" w:type="dxa"/>
          </w:tcPr>
          <w:p w:rsidR="002D645F" w:rsidRPr="006A4865" w:rsidRDefault="002D645F" w:rsidP="00C027A5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2D645F" w:rsidRPr="006A4865">
        <w:trPr>
          <w:gridAfter w:val="1"/>
          <w:wAfter w:w="34" w:type="dxa"/>
          <w:trHeight w:val="418"/>
        </w:trPr>
        <w:tc>
          <w:tcPr>
            <w:tcW w:w="817" w:type="dxa"/>
          </w:tcPr>
          <w:p w:rsidR="002D645F" w:rsidRPr="006A4865" w:rsidRDefault="002D645F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1.</w:t>
            </w:r>
            <w:r w:rsidR="00356D82">
              <w:rPr>
                <w:sz w:val="24"/>
                <w:szCs w:val="24"/>
              </w:rPr>
              <w:t>4</w:t>
            </w:r>
            <w:r w:rsidRPr="006A4865">
              <w:rPr>
                <w:sz w:val="24"/>
                <w:szCs w:val="24"/>
              </w:rPr>
              <w:t>.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Проведение спортивно-массовых мероприятий, фестивалей, спартакиад среди различных слоев населения </w:t>
            </w:r>
          </w:p>
        </w:tc>
        <w:tc>
          <w:tcPr>
            <w:tcW w:w="4100" w:type="dxa"/>
          </w:tcPr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t>Администрация Свердловского района,</w:t>
            </w:r>
          </w:p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t>Управление образования, молодежи и спорта администрации Свердловского района</w:t>
            </w:r>
          </w:p>
          <w:p w:rsidR="00C027A5" w:rsidRPr="00C027A5" w:rsidRDefault="00C027A5" w:rsidP="00C027A5">
            <w:pPr>
              <w:pStyle w:val="af9"/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 xml:space="preserve">Отдел культуры и архивного дела администрации Свердловского района,  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учреждения культуры (далее – МБУК)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образовательные учреждения;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lastRenderedPageBreak/>
              <w:t>МБУ ДО «ДЮСШ» Свердловского района;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органы местного самоуправления сельских поселений  Свердловского района Орловской области</w:t>
            </w:r>
          </w:p>
          <w:p w:rsidR="002D645F" w:rsidRPr="00C027A5" w:rsidRDefault="002D645F" w:rsidP="00AA79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lastRenderedPageBreak/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– 2024 годы</w:t>
            </w:r>
          </w:p>
        </w:tc>
        <w:tc>
          <w:tcPr>
            <w:tcW w:w="2700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gridAfter w:val="1"/>
          <w:wAfter w:w="34" w:type="dxa"/>
          <w:trHeight w:val="277"/>
        </w:trPr>
        <w:tc>
          <w:tcPr>
            <w:tcW w:w="817" w:type="dxa"/>
          </w:tcPr>
          <w:p w:rsidR="002D645F" w:rsidRPr="006A4865" w:rsidRDefault="002D645F" w:rsidP="00356D82">
            <w:pPr>
              <w:jc w:val="both"/>
              <w:rPr>
                <w:sz w:val="24"/>
                <w:szCs w:val="24"/>
                <w:highlight w:val="yellow"/>
              </w:rPr>
            </w:pPr>
            <w:r w:rsidRPr="006A4865">
              <w:rPr>
                <w:sz w:val="24"/>
                <w:szCs w:val="24"/>
              </w:rPr>
              <w:lastRenderedPageBreak/>
              <w:t>1.</w:t>
            </w:r>
            <w:r w:rsidR="00356D82">
              <w:rPr>
                <w:sz w:val="24"/>
                <w:szCs w:val="24"/>
              </w:rPr>
              <w:t>5</w:t>
            </w:r>
            <w:r w:rsidRPr="006A4865">
              <w:rPr>
                <w:sz w:val="24"/>
                <w:szCs w:val="24"/>
              </w:rPr>
              <w:t>.</w:t>
            </w:r>
          </w:p>
        </w:tc>
        <w:tc>
          <w:tcPr>
            <w:tcW w:w="4627" w:type="dxa"/>
            <w:vAlign w:val="center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Информационное сопровождение проводимых мероприятий посредством их освещения в информационно-телекоммуникационной сети «Интернет»</w:t>
            </w:r>
          </w:p>
        </w:tc>
        <w:tc>
          <w:tcPr>
            <w:tcW w:w="4100" w:type="dxa"/>
            <w:vAlign w:val="center"/>
          </w:tcPr>
          <w:p w:rsidR="002D645F" w:rsidRPr="00C027A5" w:rsidRDefault="002D645F" w:rsidP="00AA79F5">
            <w:pPr>
              <w:jc w:val="center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 xml:space="preserve">Администрация </w:t>
            </w:r>
            <w:r w:rsidR="00AB0FBE" w:rsidRPr="00C027A5">
              <w:rPr>
                <w:sz w:val="24"/>
                <w:szCs w:val="24"/>
              </w:rPr>
              <w:t>Свердловск</w:t>
            </w:r>
            <w:r w:rsidRPr="00C027A5">
              <w:rPr>
                <w:sz w:val="24"/>
                <w:szCs w:val="24"/>
              </w:rPr>
              <w:t>ого района</w:t>
            </w:r>
          </w:p>
          <w:p w:rsidR="00C027A5" w:rsidRPr="00C027A5" w:rsidRDefault="00C027A5" w:rsidP="00AA79F5">
            <w:pPr>
              <w:jc w:val="center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 xml:space="preserve"> Редакция газеты «Сельская новь»</w:t>
            </w:r>
          </w:p>
        </w:tc>
        <w:tc>
          <w:tcPr>
            <w:tcW w:w="2964" w:type="dxa"/>
            <w:vAlign w:val="center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00" w:type="dxa"/>
            <w:vAlign w:val="center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gridAfter w:val="1"/>
          <w:wAfter w:w="34" w:type="dxa"/>
          <w:trHeight w:val="418"/>
        </w:trPr>
        <w:tc>
          <w:tcPr>
            <w:tcW w:w="817" w:type="dxa"/>
          </w:tcPr>
          <w:p w:rsidR="002D645F" w:rsidRPr="006A4865" w:rsidRDefault="002D645F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1.</w:t>
            </w:r>
            <w:r w:rsidR="00356D82">
              <w:rPr>
                <w:sz w:val="24"/>
                <w:szCs w:val="24"/>
              </w:rPr>
              <w:t>6</w:t>
            </w:r>
            <w:r w:rsidRPr="006A4865">
              <w:rPr>
                <w:sz w:val="24"/>
                <w:szCs w:val="24"/>
              </w:rPr>
              <w:t>.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Создание в общеобразовательных организациях </w:t>
            </w:r>
            <w:r w:rsidR="00AB0FBE"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 xml:space="preserve">ого района, условий для занятия физической культурой и спортом» </w:t>
            </w:r>
          </w:p>
        </w:tc>
        <w:tc>
          <w:tcPr>
            <w:tcW w:w="4100" w:type="dxa"/>
          </w:tcPr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t>Управление образования, молодежи и спорта администрации Свердловского района</w:t>
            </w:r>
          </w:p>
          <w:p w:rsidR="00C027A5" w:rsidRPr="00C027A5" w:rsidRDefault="00C027A5" w:rsidP="00C027A5">
            <w:pPr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образовательные учреждения;</w:t>
            </w:r>
          </w:p>
          <w:p w:rsidR="002D645F" w:rsidRPr="00C027A5" w:rsidRDefault="00C027A5" w:rsidP="00C027A5">
            <w:pPr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 xml:space="preserve">МБУ ДО «ДЮСШ» </w:t>
            </w: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00" w:type="dxa"/>
            <w:vAlign w:val="center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gridAfter w:val="1"/>
          <w:wAfter w:w="34" w:type="dxa"/>
          <w:trHeight w:val="418"/>
        </w:trPr>
        <w:tc>
          <w:tcPr>
            <w:tcW w:w="817" w:type="dxa"/>
          </w:tcPr>
          <w:p w:rsidR="002D645F" w:rsidRPr="006A4865" w:rsidRDefault="002D645F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1.</w:t>
            </w:r>
            <w:r w:rsidR="00356D82">
              <w:rPr>
                <w:sz w:val="24"/>
                <w:szCs w:val="24"/>
              </w:rPr>
              <w:t>7</w:t>
            </w:r>
            <w:r w:rsidRPr="006A4865">
              <w:rPr>
                <w:sz w:val="24"/>
                <w:szCs w:val="24"/>
              </w:rPr>
              <w:t>.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Организация и проведение районных соревнований различной направленности (легкая атлетика, волейбол, баскетбол, настольный теннис) в рамках областных спартакиад школьников</w:t>
            </w:r>
          </w:p>
        </w:tc>
        <w:tc>
          <w:tcPr>
            <w:tcW w:w="4100" w:type="dxa"/>
          </w:tcPr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t>Управление образования, молодежи и спорта администрации Свердловского района,</w:t>
            </w:r>
          </w:p>
          <w:p w:rsidR="00C027A5" w:rsidRPr="00C027A5" w:rsidRDefault="00C027A5" w:rsidP="00C027A5">
            <w:pPr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образовательные учреждения;</w:t>
            </w:r>
          </w:p>
          <w:p w:rsidR="002D645F" w:rsidRPr="00C027A5" w:rsidRDefault="00C027A5" w:rsidP="00C027A5">
            <w:pPr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МБУ ДО «ДЮСШ»</w:t>
            </w: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00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trHeight w:val="418"/>
        </w:trPr>
        <w:tc>
          <w:tcPr>
            <w:tcW w:w="817" w:type="dxa"/>
          </w:tcPr>
          <w:p w:rsidR="002D645F" w:rsidRPr="006A4865" w:rsidRDefault="002D645F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1.</w:t>
            </w:r>
            <w:r w:rsidR="00356D82">
              <w:rPr>
                <w:sz w:val="24"/>
                <w:szCs w:val="24"/>
              </w:rPr>
              <w:t>8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Летняя оздоровительная кампания, организованная на базе общеобразовательных организаций</w:t>
            </w:r>
          </w:p>
        </w:tc>
        <w:tc>
          <w:tcPr>
            <w:tcW w:w="4100" w:type="dxa"/>
          </w:tcPr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t>Управление образования, молодежи и спорта администрации Свердловского района,</w:t>
            </w:r>
          </w:p>
          <w:p w:rsidR="00C027A5" w:rsidRPr="00C027A5" w:rsidRDefault="00C027A5" w:rsidP="00C027A5">
            <w:pPr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образовательные учреждения;</w:t>
            </w:r>
          </w:p>
          <w:p w:rsidR="002D645F" w:rsidRPr="00C027A5" w:rsidRDefault="00C027A5" w:rsidP="00C027A5">
            <w:pPr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МБУ ДО «ДЮСШ»</w:t>
            </w: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34" w:type="dxa"/>
            <w:gridSpan w:val="2"/>
            <w:vAlign w:val="center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trHeight w:val="277"/>
        </w:trPr>
        <w:tc>
          <w:tcPr>
            <w:tcW w:w="817" w:type="dxa"/>
          </w:tcPr>
          <w:p w:rsidR="002D645F" w:rsidRPr="006A4865" w:rsidRDefault="002D645F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1.</w:t>
            </w:r>
            <w:r w:rsidR="00356D82">
              <w:rPr>
                <w:sz w:val="24"/>
                <w:szCs w:val="24"/>
              </w:rPr>
              <w:t>9</w:t>
            </w:r>
            <w:r w:rsidRPr="006A4865">
              <w:rPr>
                <w:sz w:val="24"/>
                <w:szCs w:val="24"/>
              </w:rPr>
              <w:t>.</w:t>
            </w:r>
          </w:p>
        </w:tc>
        <w:tc>
          <w:tcPr>
            <w:tcW w:w="4627" w:type="dxa"/>
          </w:tcPr>
          <w:p w:rsidR="002D645F" w:rsidRPr="006A4865" w:rsidRDefault="002D645F" w:rsidP="00C027A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Организация и проведение районных </w:t>
            </w:r>
            <w:r w:rsidR="00C027A5">
              <w:rPr>
                <w:sz w:val="24"/>
                <w:szCs w:val="24"/>
              </w:rPr>
              <w:t>мероприятий</w:t>
            </w:r>
            <w:r w:rsidRPr="006A4865">
              <w:rPr>
                <w:sz w:val="24"/>
                <w:szCs w:val="24"/>
              </w:rPr>
              <w:t xml:space="preserve"> по сдаче комплекса ГТО в рамках областной спартакиады школьников</w:t>
            </w:r>
          </w:p>
        </w:tc>
        <w:tc>
          <w:tcPr>
            <w:tcW w:w="4100" w:type="dxa"/>
          </w:tcPr>
          <w:p w:rsidR="002D645F" w:rsidRPr="00C027A5" w:rsidRDefault="002D645F" w:rsidP="00C027A5">
            <w:pPr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 xml:space="preserve">МБУ ДО «ДЮСШ» </w:t>
            </w: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34" w:type="dxa"/>
            <w:gridSpan w:val="2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trHeight w:val="418"/>
        </w:trPr>
        <w:tc>
          <w:tcPr>
            <w:tcW w:w="817" w:type="dxa"/>
          </w:tcPr>
          <w:p w:rsidR="002D645F" w:rsidRPr="006A4865" w:rsidRDefault="002D645F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  <w:lang w:val="en-US"/>
              </w:rPr>
              <w:t>1</w:t>
            </w:r>
            <w:r w:rsidRPr="006A4865">
              <w:rPr>
                <w:sz w:val="24"/>
                <w:szCs w:val="24"/>
              </w:rPr>
              <w:t>.1</w:t>
            </w:r>
            <w:r w:rsidR="00356D82">
              <w:rPr>
                <w:sz w:val="24"/>
                <w:szCs w:val="24"/>
              </w:rPr>
              <w:t>0</w:t>
            </w:r>
          </w:p>
        </w:tc>
        <w:tc>
          <w:tcPr>
            <w:tcW w:w="462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Тематические мероприятия, направленные на профилактику вредных привычек, </w:t>
            </w:r>
            <w:r w:rsidRPr="006A4865">
              <w:rPr>
                <w:sz w:val="24"/>
                <w:szCs w:val="24"/>
              </w:rPr>
              <w:lastRenderedPageBreak/>
              <w:t xml:space="preserve">формирование здорового образа жизни (в том числе проведение мероприятий в рамках Всемирного дня борьбы со </w:t>
            </w:r>
            <w:proofErr w:type="spellStart"/>
            <w:r w:rsidRPr="006A4865">
              <w:rPr>
                <w:sz w:val="24"/>
                <w:szCs w:val="24"/>
              </w:rPr>
              <w:t>СПИДом</w:t>
            </w:r>
            <w:proofErr w:type="spellEnd"/>
            <w:r w:rsidRPr="006A4865">
              <w:rPr>
                <w:sz w:val="24"/>
                <w:szCs w:val="24"/>
              </w:rPr>
              <w:t>, Всероссийского дня трезвости, Всемирного дня без табака и т.д.)</w:t>
            </w:r>
          </w:p>
        </w:tc>
        <w:tc>
          <w:tcPr>
            <w:tcW w:w="4100" w:type="dxa"/>
          </w:tcPr>
          <w:p w:rsidR="00C027A5" w:rsidRPr="00C027A5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027A5">
              <w:rPr>
                <w:color w:val="000000"/>
                <w:sz w:val="24"/>
                <w:szCs w:val="24"/>
              </w:rPr>
              <w:lastRenderedPageBreak/>
              <w:t xml:space="preserve">Управление образования, молодежи и спорта администрации </w:t>
            </w:r>
            <w:r w:rsidRPr="00C027A5">
              <w:rPr>
                <w:color w:val="000000"/>
                <w:sz w:val="24"/>
                <w:szCs w:val="24"/>
              </w:rPr>
              <w:lastRenderedPageBreak/>
              <w:t>Свердловского района</w:t>
            </w:r>
          </w:p>
          <w:p w:rsidR="002D645F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Муниципальные бюджетные образовательные учреждения,</w:t>
            </w:r>
          </w:p>
          <w:p w:rsidR="00C027A5" w:rsidRPr="00C027A5" w:rsidRDefault="00C027A5" w:rsidP="00C027A5">
            <w:pPr>
              <w:jc w:val="both"/>
              <w:rPr>
                <w:sz w:val="24"/>
                <w:szCs w:val="24"/>
              </w:rPr>
            </w:pPr>
            <w:r w:rsidRPr="00C027A5">
              <w:rPr>
                <w:sz w:val="24"/>
                <w:szCs w:val="24"/>
              </w:rPr>
              <w:t>БУЗ ОО «Свердловская ЦРБ»</w:t>
            </w: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lastRenderedPageBreak/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34" w:type="dxa"/>
            <w:gridSpan w:val="2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2D645F" w:rsidRPr="006A4865">
        <w:trPr>
          <w:trHeight w:val="418"/>
        </w:trPr>
        <w:tc>
          <w:tcPr>
            <w:tcW w:w="817" w:type="dxa"/>
          </w:tcPr>
          <w:p w:rsidR="002D645F" w:rsidRPr="006A4865" w:rsidRDefault="00356D82" w:rsidP="006A48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1.11</w:t>
            </w:r>
          </w:p>
        </w:tc>
        <w:tc>
          <w:tcPr>
            <w:tcW w:w="4627" w:type="dxa"/>
          </w:tcPr>
          <w:p w:rsidR="002D645F" w:rsidRPr="006A4865" w:rsidRDefault="002D645F" w:rsidP="00AA79F5">
            <w:pPr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Месячник </w:t>
            </w:r>
            <w:proofErr w:type="spellStart"/>
            <w:r w:rsidRPr="006A4865">
              <w:rPr>
                <w:sz w:val="24"/>
                <w:szCs w:val="24"/>
              </w:rPr>
              <w:t>антинаркотической</w:t>
            </w:r>
            <w:proofErr w:type="spellEnd"/>
            <w:r w:rsidRPr="006A4865">
              <w:rPr>
                <w:sz w:val="24"/>
                <w:szCs w:val="24"/>
              </w:rPr>
              <w:t xml:space="preserve"> направленности и формирования здорового образа жизни</w:t>
            </w:r>
          </w:p>
        </w:tc>
        <w:tc>
          <w:tcPr>
            <w:tcW w:w="4100" w:type="dxa"/>
          </w:tcPr>
          <w:p w:rsidR="00C027A5" w:rsidRPr="009C1939" w:rsidRDefault="00C027A5" w:rsidP="00C027A5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9C1939">
              <w:rPr>
                <w:color w:val="000000"/>
                <w:sz w:val="24"/>
                <w:szCs w:val="24"/>
              </w:rPr>
              <w:t>Управление образования, молодежи и спорта администрации Свердловского района;</w:t>
            </w:r>
          </w:p>
          <w:p w:rsidR="00C027A5" w:rsidRPr="009C1939" w:rsidRDefault="00C027A5" w:rsidP="00C027A5">
            <w:pPr>
              <w:jc w:val="both"/>
              <w:rPr>
                <w:sz w:val="24"/>
                <w:szCs w:val="24"/>
              </w:rPr>
            </w:pPr>
            <w:r w:rsidRPr="009C1939">
              <w:rPr>
                <w:sz w:val="24"/>
                <w:szCs w:val="24"/>
              </w:rPr>
              <w:t>Муниципальные бюджетные образовательные учреждения;</w:t>
            </w:r>
          </w:p>
          <w:p w:rsidR="002D645F" w:rsidRPr="006A4865" w:rsidRDefault="00C027A5" w:rsidP="00C027A5">
            <w:pPr>
              <w:rPr>
                <w:sz w:val="24"/>
                <w:szCs w:val="24"/>
              </w:rPr>
            </w:pPr>
            <w:r w:rsidRPr="009C1939">
              <w:rPr>
                <w:sz w:val="24"/>
                <w:szCs w:val="24"/>
              </w:rPr>
              <w:t xml:space="preserve">БУЗ ОО «Свердловская ЦРБ» </w:t>
            </w:r>
          </w:p>
        </w:tc>
        <w:tc>
          <w:tcPr>
            <w:tcW w:w="2964" w:type="dxa"/>
          </w:tcPr>
          <w:p w:rsidR="002D645F" w:rsidRPr="006A4865" w:rsidRDefault="002D645F" w:rsidP="00C027A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C027A5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>-2024 годы</w:t>
            </w:r>
          </w:p>
        </w:tc>
        <w:tc>
          <w:tcPr>
            <w:tcW w:w="2734" w:type="dxa"/>
            <w:gridSpan w:val="2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</w:tbl>
    <w:p w:rsidR="002D645F" w:rsidRPr="006A4865" w:rsidRDefault="002D645F" w:rsidP="006A4865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-68" w:tblpY="1"/>
        <w:tblW w:w="15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5954"/>
        <w:gridCol w:w="3260"/>
        <w:gridCol w:w="1701"/>
        <w:gridCol w:w="3341"/>
        <w:gridCol w:w="35"/>
      </w:tblGrid>
      <w:tr w:rsidR="002D645F" w:rsidRPr="006A4865">
        <w:trPr>
          <w:gridAfter w:val="1"/>
          <w:wAfter w:w="35" w:type="dxa"/>
          <w:trHeight w:val="418"/>
        </w:trPr>
        <w:tc>
          <w:tcPr>
            <w:tcW w:w="81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256" w:type="dxa"/>
            <w:gridSpan w:val="4"/>
          </w:tcPr>
          <w:p w:rsidR="002D645F" w:rsidRPr="006A4865" w:rsidRDefault="002D645F" w:rsidP="006A4865">
            <w:pPr>
              <w:jc w:val="center"/>
              <w:rPr>
                <w:sz w:val="24"/>
                <w:szCs w:val="24"/>
                <w:highlight w:val="yellow"/>
              </w:rPr>
            </w:pPr>
            <w:r w:rsidRPr="006A4865">
              <w:rPr>
                <w:b/>
                <w:bCs/>
                <w:sz w:val="24"/>
                <w:szCs w:val="24"/>
              </w:rPr>
              <w:t>2. Повышение доступности и качества помощи, направленной на выявление факторов риска хронических неинфекционных заболеваний, их профилактику, диагностику и лечение</w:t>
            </w:r>
          </w:p>
        </w:tc>
      </w:tr>
      <w:tr w:rsidR="002D645F" w:rsidRPr="006A4865">
        <w:trPr>
          <w:gridAfter w:val="1"/>
          <w:wAfter w:w="35" w:type="dxa"/>
          <w:trHeight w:val="3127"/>
        </w:trPr>
        <w:tc>
          <w:tcPr>
            <w:tcW w:w="817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2.1.</w:t>
            </w:r>
          </w:p>
        </w:tc>
        <w:tc>
          <w:tcPr>
            <w:tcW w:w="5954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Проведение Марафона здоровья: увеличение охвата  населения района диспансеризацией и профилактическими осмотрами</w:t>
            </w:r>
          </w:p>
        </w:tc>
        <w:tc>
          <w:tcPr>
            <w:tcW w:w="3260" w:type="dxa"/>
          </w:tcPr>
          <w:p w:rsidR="002D645F" w:rsidRPr="006A4865" w:rsidRDefault="002D645F" w:rsidP="00AA79F5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Администрация </w:t>
            </w:r>
            <w:r w:rsidR="00AB0FBE"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района,</w:t>
            </w:r>
          </w:p>
          <w:p w:rsidR="002D645F" w:rsidRPr="006A4865" w:rsidRDefault="002D645F" w:rsidP="00AA79F5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органы местного самоуправления </w:t>
            </w:r>
            <w:r w:rsidR="00356D82">
              <w:rPr>
                <w:sz w:val="24"/>
                <w:szCs w:val="24"/>
              </w:rPr>
              <w:t>сельских поселений</w:t>
            </w:r>
            <w:r w:rsidRPr="006A4865">
              <w:rPr>
                <w:sz w:val="24"/>
                <w:szCs w:val="24"/>
              </w:rPr>
              <w:t xml:space="preserve"> </w:t>
            </w:r>
            <w:r w:rsidR="00AB0FBE"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 Орловской области,</w:t>
            </w:r>
          </w:p>
          <w:p w:rsidR="002D645F" w:rsidRPr="006A4865" w:rsidRDefault="002D645F" w:rsidP="00AA79F5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БУЗ Орловской области "</w:t>
            </w:r>
            <w:proofErr w:type="gramStart"/>
            <w:r w:rsidR="00AB0FBE"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ая</w:t>
            </w:r>
            <w:proofErr w:type="gramEnd"/>
            <w:r w:rsidRPr="006A4865">
              <w:rPr>
                <w:sz w:val="24"/>
                <w:szCs w:val="24"/>
              </w:rPr>
              <w:t xml:space="preserve"> ЦРБ"</w:t>
            </w:r>
          </w:p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 </w:t>
            </w:r>
          </w:p>
          <w:p w:rsidR="002D645F" w:rsidRPr="006A4865" w:rsidRDefault="002D645F" w:rsidP="006A48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D645F" w:rsidRPr="006A4865" w:rsidRDefault="002D645F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 w:rsidR="00356D82"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 xml:space="preserve"> – 2024 годы</w:t>
            </w:r>
          </w:p>
        </w:tc>
        <w:tc>
          <w:tcPr>
            <w:tcW w:w="3341" w:type="dxa"/>
          </w:tcPr>
          <w:p w:rsidR="002D645F" w:rsidRPr="006A4865" w:rsidRDefault="002D645F" w:rsidP="006A4865">
            <w:pPr>
              <w:jc w:val="both"/>
              <w:rPr>
                <w:sz w:val="24"/>
                <w:szCs w:val="24"/>
              </w:rPr>
            </w:pPr>
          </w:p>
        </w:tc>
      </w:tr>
      <w:tr w:rsidR="00356D82" w:rsidRPr="006A4865" w:rsidTr="00356D82">
        <w:trPr>
          <w:gridAfter w:val="1"/>
          <w:wAfter w:w="35" w:type="dxa"/>
          <w:trHeight w:val="696"/>
        </w:trPr>
        <w:tc>
          <w:tcPr>
            <w:tcW w:w="817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5954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информационной кампании с целью </w:t>
            </w:r>
            <w:r w:rsidRPr="006A4865">
              <w:rPr>
                <w:sz w:val="24"/>
                <w:szCs w:val="24"/>
              </w:rPr>
              <w:t>увеличени</w:t>
            </w:r>
            <w:r>
              <w:rPr>
                <w:sz w:val="24"/>
                <w:szCs w:val="24"/>
              </w:rPr>
              <w:t xml:space="preserve">я </w:t>
            </w:r>
            <w:r w:rsidRPr="006A4865">
              <w:rPr>
                <w:sz w:val="24"/>
                <w:szCs w:val="24"/>
              </w:rPr>
              <w:t>охвата  населения района диспансеризацией и профилактическими осмотрами</w:t>
            </w:r>
          </w:p>
        </w:tc>
        <w:tc>
          <w:tcPr>
            <w:tcW w:w="3260" w:type="dxa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района,</w:t>
            </w: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органы местного самоуправления </w:t>
            </w:r>
            <w:r>
              <w:rPr>
                <w:sz w:val="24"/>
                <w:szCs w:val="24"/>
              </w:rPr>
              <w:t>сельских поселений</w:t>
            </w:r>
            <w:r w:rsidRPr="006A48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 Орловской области,</w:t>
            </w:r>
          </w:p>
          <w:p w:rsidR="00356D82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БУЗ Орловской области "</w:t>
            </w:r>
            <w:proofErr w:type="gramStart"/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ая</w:t>
            </w:r>
            <w:proofErr w:type="gramEnd"/>
            <w:r w:rsidRPr="006A4865">
              <w:rPr>
                <w:sz w:val="24"/>
                <w:szCs w:val="24"/>
              </w:rPr>
              <w:t xml:space="preserve"> ЦРБ"</w:t>
            </w: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Редакция газеты «Сельская </w:t>
            </w:r>
            <w:r>
              <w:rPr>
                <w:sz w:val="24"/>
                <w:szCs w:val="24"/>
              </w:rPr>
              <w:lastRenderedPageBreak/>
              <w:t>новь»</w:t>
            </w:r>
          </w:p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 </w:t>
            </w:r>
          </w:p>
          <w:p w:rsidR="00356D82" w:rsidRPr="006A4865" w:rsidRDefault="00356D82" w:rsidP="00356D8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lastRenderedPageBreak/>
              <w:t>202</w:t>
            </w:r>
            <w:r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 xml:space="preserve"> – 2024 годы</w:t>
            </w:r>
          </w:p>
        </w:tc>
        <w:tc>
          <w:tcPr>
            <w:tcW w:w="3341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</w:tr>
      <w:tr w:rsidR="00356D82" w:rsidRPr="006A4865">
        <w:trPr>
          <w:trHeight w:val="534"/>
        </w:trPr>
        <w:tc>
          <w:tcPr>
            <w:tcW w:w="817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lastRenderedPageBreak/>
              <w:t>2.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356D82" w:rsidRPr="006A4865" w:rsidRDefault="00356D82" w:rsidP="00356D82">
            <w:pPr>
              <w:ind w:left="30" w:right="30"/>
              <w:jc w:val="both"/>
              <w:textAlignment w:val="baseline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Разработка корпоративных программ укрепления здоровья</w:t>
            </w:r>
          </w:p>
        </w:tc>
        <w:tc>
          <w:tcPr>
            <w:tcW w:w="3260" w:type="dxa"/>
          </w:tcPr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БУЗ Орловской области "</w:t>
            </w:r>
            <w:proofErr w:type="gramStart"/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ая</w:t>
            </w:r>
            <w:proofErr w:type="gramEnd"/>
            <w:r w:rsidRPr="006A4865">
              <w:rPr>
                <w:sz w:val="24"/>
                <w:szCs w:val="24"/>
              </w:rPr>
              <w:t xml:space="preserve"> ЦРБ"</w:t>
            </w:r>
          </w:p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2021-2024 годы</w:t>
            </w:r>
          </w:p>
        </w:tc>
        <w:tc>
          <w:tcPr>
            <w:tcW w:w="3376" w:type="dxa"/>
            <w:gridSpan w:val="2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</w:tr>
      <w:tr w:rsidR="00356D82" w:rsidRPr="006A4865">
        <w:trPr>
          <w:trHeight w:val="418"/>
        </w:trPr>
        <w:tc>
          <w:tcPr>
            <w:tcW w:w="817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356D82" w:rsidRPr="006A4865" w:rsidRDefault="00356D82" w:rsidP="00356D82">
            <w:pPr>
              <w:ind w:left="30" w:right="30"/>
              <w:jc w:val="both"/>
              <w:textAlignment w:val="baseline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Внедрение корпоративных программ укрепления здоровья</w:t>
            </w:r>
          </w:p>
        </w:tc>
        <w:tc>
          <w:tcPr>
            <w:tcW w:w="3260" w:type="dxa"/>
          </w:tcPr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БУЗ Орловской области "</w:t>
            </w:r>
            <w:proofErr w:type="gramStart"/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ая</w:t>
            </w:r>
            <w:proofErr w:type="gramEnd"/>
            <w:r w:rsidRPr="006A4865">
              <w:rPr>
                <w:sz w:val="24"/>
                <w:szCs w:val="24"/>
              </w:rPr>
              <w:t xml:space="preserve"> ЦРБ"</w:t>
            </w:r>
          </w:p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2021-2024 годы</w:t>
            </w:r>
          </w:p>
        </w:tc>
        <w:tc>
          <w:tcPr>
            <w:tcW w:w="3376" w:type="dxa"/>
            <w:gridSpan w:val="2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</w:tr>
      <w:tr w:rsidR="00356D82" w:rsidRPr="006A4865">
        <w:trPr>
          <w:trHeight w:val="418"/>
        </w:trPr>
        <w:tc>
          <w:tcPr>
            <w:tcW w:w="15108" w:type="dxa"/>
            <w:gridSpan w:val="6"/>
          </w:tcPr>
          <w:p w:rsidR="00356D82" w:rsidRPr="006A4865" w:rsidRDefault="00356D82" w:rsidP="008664E4">
            <w:pPr>
              <w:ind w:left="7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3. </w:t>
            </w:r>
            <w:r w:rsidR="008664E4">
              <w:rPr>
                <w:b/>
                <w:bCs/>
                <w:sz w:val="24"/>
                <w:szCs w:val="24"/>
              </w:rPr>
              <w:t>Профилактика</w:t>
            </w:r>
            <w:r w:rsidRPr="006A4865">
              <w:rPr>
                <w:b/>
                <w:bCs/>
                <w:sz w:val="24"/>
                <w:szCs w:val="24"/>
              </w:rPr>
              <w:t xml:space="preserve"> распространения табачных изделий и алкоголя на территории </w:t>
            </w:r>
            <w:r>
              <w:rPr>
                <w:b/>
                <w:bCs/>
                <w:sz w:val="24"/>
                <w:szCs w:val="24"/>
              </w:rPr>
              <w:t>Свердловского района</w:t>
            </w:r>
          </w:p>
        </w:tc>
      </w:tr>
      <w:tr w:rsidR="00356D82" w:rsidRPr="006A4865">
        <w:trPr>
          <w:trHeight w:val="558"/>
        </w:trPr>
        <w:tc>
          <w:tcPr>
            <w:tcW w:w="817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3.1.</w:t>
            </w:r>
          </w:p>
        </w:tc>
        <w:tc>
          <w:tcPr>
            <w:tcW w:w="5954" w:type="dxa"/>
          </w:tcPr>
          <w:p w:rsidR="00356D82" w:rsidRPr="006A4865" w:rsidRDefault="00356D82" w:rsidP="00356D82">
            <w:pPr>
              <w:ind w:left="28" w:right="28"/>
              <w:jc w:val="both"/>
              <w:textAlignment w:val="baseline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Организация и проведение комплексных профилактических мероприятий, связанных с  распространением табачных изделий на территории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 Орловской области, предупреждение и пресечение фактов курения табака (выявление правонарушений, связанных с курением) на территориях  образовательных учреждений, учреждений культуры, объектов спорта, транспортной инфраструктуры, медицинских учреждений и иных объектов</w:t>
            </w:r>
          </w:p>
        </w:tc>
        <w:tc>
          <w:tcPr>
            <w:tcW w:w="3260" w:type="dxa"/>
          </w:tcPr>
          <w:p w:rsidR="00356D82" w:rsidRPr="006A4865" w:rsidRDefault="00356D82" w:rsidP="00356D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района,</w:t>
            </w: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A4865">
              <w:rPr>
                <w:sz w:val="24"/>
                <w:szCs w:val="24"/>
              </w:rPr>
              <w:t>МВД России</w:t>
            </w: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по 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ому району</w:t>
            </w:r>
            <w:r>
              <w:rPr>
                <w:sz w:val="24"/>
                <w:szCs w:val="24"/>
              </w:rPr>
              <w:t xml:space="preserve">, </w:t>
            </w:r>
          </w:p>
          <w:p w:rsidR="00356D82" w:rsidRPr="006A4865" w:rsidRDefault="00356D82" w:rsidP="00356D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органы местного самоуправления </w:t>
            </w:r>
            <w:r>
              <w:rPr>
                <w:sz w:val="24"/>
                <w:szCs w:val="24"/>
              </w:rPr>
              <w:t>сельских поселений Свердловск</w:t>
            </w:r>
            <w:r w:rsidRPr="006A4865">
              <w:rPr>
                <w:sz w:val="24"/>
                <w:szCs w:val="24"/>
              </w:rPr>
              <w:t>ого района</w:t>
            </w:r>
          </w:p>
        </w:tc>
        <w:tc>
          <w:tcPr>
            <w:tcW w:w="1701" w:type="dxa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 xml:space="preserve"> – 2024 годы</w:t>
            </w:r>
          </w:p>
        </w:tc>
        <w:tc>
          <w:tcPr>
            <w:tcW w:w="3376" w:type="dxa"/>
            <w:gridSpan w:val="2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</w:tr>
      <w:tr w:rsidR="00356D82" w:rsidRPr="006A4865">
        <w:trPr>
          <w:trHeight w:val="698"/>
        </w:trPr>
        <w:tc>
          <w:tcPr>
            <w:tcW w:w="817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3.2.</w:t>
            </w:r>
          </w:p>
        </w:tc>
        <w:tc>
          <w:tcPr>
            <w:tcW w:w="5954" w:type="dxa"/>
          </w:tcPr>
          <w:p w:rsidR="00356D82" w:rsidRPr="006A4865" w:rsidRDefault="00356D82" w:rsidP="00356D82">
            <w:pPr>
              <w:ind w:left="28" w:right="28"/>
              <w:jc w:val="both"/>
              <w:textAlignment w:val="baseline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Организация и проведение комплексных профилактических мероприятий, связанных с  незаконным распространением алкоголя, в том числе суррогатного,  на территории 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 Орловской области, предупреждение и пресечение фактов распития алкоголя в общественных местах, не предназначенных для его употребления</w:t>
            </w:r>
          </w:p>
        </w:tc>
        <w:tc>
          <w:tcPr>
            <w:tcW w:w="3260" w:type="dxa"/>
          </w:tcPr>
          <w:p w:rsidR="00356D82" w:rsidRPr="006A4865" w:rsidRDefault="00356D82" w:rsidP="00356D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района,</w:t>
            </w: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A4865">
              <w:rPr>
                <w:sz w:val="24"/>
                <w:szCs w:val="24"/>
              </w:rPr>
              <w:t>тделение МВД России</w:t>
            </w:r>
          </w:p>
          <w:p w:rsidR="00356D82" w:rsidRPr="006A4865" w:rsidRDefault="00356D82" w:rsidP="00356D82">
            <w:pPr>
              <w:pStyle w:val="af9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по 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ому району</w:t>
            </w:r>
            <w:r>
              <w:rPr>
                <w:sz w:val="24"/>
                <w:szCs w:val="24"/>
              </w:rPr>
              <w:t>,</w:t>
            </w:r>
          </w:p>
          <w:p w:rsidR="00356D82" w:rsidRPr="006A4865" w:rsidRDefault="00356D82" w:rsidP="00356D82">
            <w:pPr>
              <w:jc w:val="center"/>
              <w:rPr>
                <w:sz w:val="24"/>
                <w:szCs w:val="24"/>
                <w:highlight w:val="green"/>
              </w:rPr>
            </w:pPr>
            <w:r w:rsidRPr="006A4865">
              <w:rPr>
                <w:sz w:val="24"/>
                <w:szCs w:val="24"/>
              </w:rPr>
              <w:t xml:space="preserve">органы местного самоуправления </w:t>
            </w:r>
            <w:r>
              <w:rPr>
                <w:sz w:val="24"/>
                <w:szCs w:val="24"/>
              </w:rPr>
              <w:t>сельских поселений Свердловск</w:t>
            </w:r>
            <w:r w:rsidRPr="006A4865">
              <w:rPr>
                <w:sz w:val="24"/>
                <w:szCs w:val="24"/>
              </w:rPr>
              <w:t>ого района (по согласованию)</w:t>
            </w:r>
          </w:p>
        </w:tc>
        <w:tc>
          <w:tcPr>
            <w:tcW w:w="1701" w:type="dxa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 xml:space="preserve"> – 2024 годы</w:t>
            </w:r>
          </w:p>
        </w:tc>
        <w:tc>
          <w:tcPr>
            <w:tcW w:w="3376" w:type="dxa"/>
            <w:gridSpan w:val="2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</w:tr>
      <w:tr w:rsidR="00356D82" w:rsidRPr="006A4865" w:rsidTr="00C04C2F">
        <w:trPr>
          <w:trHeight w:val="698"/>
        </w:trPr>
        <w:tc>
          <w:tcPr>
            <w:tcW w:w="15108" w:type="dxa"/>
            <w:gridSpan w:val="6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 xml:space="preserve">4. </w:t>
            </w:r>
            <w:r w:rsidRPr="00C57EE4">
              <w:rPr>
                <w:b/>
                <w:sz w:val="22"/>
                <w:szCs w:val="22"/>
              </w:rPr>
              <w:t>Меры по развитию массовой физической культуры</w:t>
            </w:r>
          </w:p>
        </w:tc>
      </w:tr>
      <w:tr w:rsidR="00356D82" w:rsidRPr="006A4865">
        <w:trPr>
          <w:trHeight w:val="698"/>
        </w:trPr>
        <w:tc>
          <w:tcPr>
            <w:tcW w:w="817" w:type="dxa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4.1 </w:t>
            </w:r>
          </w:p>
        </w:tc>
        <w:tc>
          <w:tcPr>
            <w:tcW w:w="5954" w:type="dxa"/>
          </w:tcPr>
          <w:p w:rsidR="00356D82" w:rsidRPr="006A4865" w:rsidRDefault="00356D82" w:rsidP="00356D82">
            <w:pPr>
              <w:ind w:left="28" w:right="28"/>
              <w:jc w:val="both"/>
              <w:textAlignment w:val="baseline"/>
              <w:rPr>
                <w:sz w:val="24"/>
                <w:szCs w:val="24"/>
              </w:rPr>
            </w:pPr>
            <w:r w:rsidRPr="00C57EE4">
              <w:rPr>
                <w:sz w:val="22"/>
                <w:szCs w:val="22"/>
              </w:rPr>
              <w:t>Проведение физкультурно-оздоровитель</w:t>
            </w:r>
            <w:r w:rsidRPr="00C57EE4">
              <w:rPr>
                <w:sz w:val="22"/>
                <w:szCs w:val="22"/>
              </w:rPr>
              <w:softHyphen/>
              <w:t>ных и спортивно-массовых мероприятий с широким участием населения различного возраста по месту их жительства, среди работающих, служащих и молодежи (спортивные соревнования, спортивные эстафеты).</w:t>
            </w:r>
          </w:p>
        </w:tc>
        <w:tc>
          <w:tcPr>
            <w:tcW w:w="3260" w:type="dxa"/>
          </w:tcPr>
          <w:p w:rsidR="00356D82" w:rsidRPr="006A4865" w:rsidRDefault="00356D82" w:rsidP="00356D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района,</w:t>
            </w:r>
          </w:p>
          <w:p w:rsidR="00356D82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 xml:space="preserve">органы местного самоуправления </w:t>
            </w:r>
            <w:r>
              <w:rPr>
                <w:sz w:val="24"/>
                <w:szCs w:val="24"/>
              </w:rPr>
              <w:t>Свердловск</w:t>
            </w:r>
            <w:r w:rsidRPr="006A4865">
              <w:rPr>
                <w:sz w:val="24"/>
                <w:szCs w:val="24"/>
              </w:rPr>
              <w:t>ого района (по согласованию)</w:t>
            </w:r>
          </w:p>
          <w:p w:rsidR="009C1939" w:rsidRPr="006A4865" w:rsidRDefault="009C1939" w:rsidP="00356D82">
            <w:pPr>
              <w:jc w:val="center"/>
              <w:rPr>
                <w:sz w:val="24"/>
                <w:szCs w:val="24"/>
                <w:highlight w:val="green"/>
              </w:rPr>
            </w:pPr>
            <w:r w:rsidRPr="00C027A5">
              <w:rPr>
                <w:sz w:val="24"/>
                <w:szCs w:val="24"/>
              </w:rPr>
              <w:t>МБУ ДО «ДЮСШ»</w:t>
            </w:r>
          </w:p>
        </w:tc>
        <w:tc>
          <w:tcPr>
            <w:tcW w:w="1701" w:type="dxa"/>
          </w:tcPr>
          <w:p w:rsidR="00356D82" w:rsidRPr="006A4865" w:rsidRDefault="00356D82" w:rsidP="00356D82">
            <w:pPr>
              <w:jc w:val="center"/>
              <w:rPr>
                <w:sz w:val="24"/>
                <w:szCs w:val="24"/>
              </w:rPr>
            </w:pPr>
            <w:r w:rsidRPr="006A486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1</w:t>
            </w:r>
            <w:r w:rsidRPr="006A4865">
              <w:rPr>
                <w:sz w:val="24"/>
                <w:szCs w:val="24"/>
              </w:rPr>
              <w:t xml:space="preserve"> – 2024 годы</w:t>
            </w:r>
          </w:p>
        </w:tc>
        <w:tc>
          <w:tcPr>
            <w:tcW w:w="3376" w:type="dxa"/>
            <w:gridSpan w:val="2"/>
          </w:tcPr>
          <w:p w:rsidR="00356D82" w:rsidRPr="006A4865" w:rsidRDefault="00356D82" w:rsidP="00356D82">
            <w:pPr>
              <w:jc w:val="both"/>
              <w:rPr>
                <w:sz w:val="24"/>
                <w:szCs w:val="24"/>
              </w:rPr>
            </w:pPr>
          </w:p>
        </w:tc>
      </w:tr>
    </w:tbl>
    <w:p w:rsidR="002D645F" w:rsidRPr="006A4865" w:rsidRDefault="002D645F" w:rsidP="006A4865">
      <w:pPr>
        <w:jc w:val="both"/>
        <w:rPr>
          <w:sz w:val="24"/>
          <w:szCs w:val="24"/>
        </w:rPr>
      </w:pPr>
    </w:p>
    <w:p w:rsidR="002D645F" w:rsidRPr="006A4865" w:rsidRDefault="002D645F" w:rsidP="006A4865">
      <w:pPr>
        <w:jc w:val="both"/>
        <w:rPr>
          <w:sz w:val="24"/>
          <w:szCs w:val="24"/>
        </w:rPr>
      </w:pPr>
    </w:p>
    <w:p w:rsidR="002D645F" w:rsidRDefault="002D645F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Default="007B6006" w:rsidP="006A4865">
      <w:pPr>
        <w:jc w:val="both"/>
        <w:rPr>
          <w:sz w:val="24"/>
          <w:szCs w:val="24"/>
        </w:rPr>
      </w:pPr>
    </w:p>
    <w:p w:rsidR="007B6006" w:rsidRPr="006A4865" w:rsidRDefault="007B6006" w:rsidP="007B6006">
      <w:pPr>
        <w:tabs>
          <w:tab w:val="left" w:pos="13211"/>
        </w:tabs>
        <w:ind w:left="1049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A4865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</w:p>
    <w:p w:rsidR="007B6006" w:rsidRPr="006A4865" w:rsidRDefault="007B6006" w:rsidP="007B6006">
      <w:pPr>
        <w:ind w:left="10490"/>
        <w:jc w:val="both"/>
        <w:rPr>
          <w:sz w:val="24"/>
          <w:szCs w:val="24"/>
        </w:rPr>
      </w:pPr>
      <w:r w:rsidRPr="006A4865">
        <w:rPr>
          <w:sz w:val="24"/>
          <w:szCs w:val="24"/>
        </w:rPr>
        <w:t xml:space="preserve">к муниципальной программе «Укрепление общественного здоровья на территории </w:t>
      </w:r>
      <w:r>
        <w:rPr>
          <w:sz w:val="24"/>
          <w:szCs w:val="24"/>
        </w:rPr>
        <w:t>Свердловск</w:t>
      </w:r>
      <w:r w:rsidRPr="006A4865">
        <w:rPr>
          <w:sz w:val="24"/>
          <w:szCs w:val="24"/>
        </w:rPr>
        <w:t xml:space="preserve">ого района Орловской области» </w:t>
      </w:r>
    </w:p>
    <w:p w:rsidR="007B6006" w:rsidRPr="00514672" w:rsidRDefault="007B6006" w:rsidP="007B6006">
      <w:pPr>
        <w:autoSpaceDE w:val="0"/>
        <w:jc w:val="right"/>
      </w:pPr>
    </w:p>
    <w:p w:rsidR="007B6006" w:rsidRPr="007B6006" w:rsidRDefault="007B6006" w:rsidP="007B6006">
      <w:pPr>
        <w:autoSpaceDE w:val="0"/>
        <w:jc w:val="center"/>
        <w:rPr>
          <w:b/>
          <w:sz w:val="28"/>
          <w:szCs w:val="28"/>
        </w:rPr>
      </w:pPr>
      <w:r w:rsidRPr="007B6006">
        <w:rPr>
          <w:b/>
          <w:sz w:val="28"/>
          <w:szCs w:val="28"/>
        </w:rPr>
        <w:t>Сведения об основных мерах правового регулирования</w:t>
      </w:r>
    </w:p>
    <w:p w:rsidR="007B6006" w:rsidRPr="007B6006" w:rsidRDefault="007B6006" w:rsidP="007B6006">
      <w:pPr>
        <w:autoSpaceDE w:val="0"/>
        <w:jc w:val="center"/>
        <w:rPr>
          <w:b/>
          <w:sz w:val="28"/>
          <w:szCs w:val="28"/>
        </w:rPr>
      </w:pPr>
      <w:r w:rsidRPr="007B6006">
        <w:rPr>
          <w:b/>
          <w:sz w:val="28"/>
          <w:szCs w:val="28"/>
        </w:rPr>
        <w:t>в сфере реализации Программы «Укрепление общественного здоровья на территории Свердловского района Орловской области »</w:t>
      </w:r>
    </w:p>
    <w:p w:rsidR="007B6006" w:rsidRPr="00514672" w:rsidRDefault="007B6006" w:rsidP="007B6006">
      <w:pPr>
        <w:autoSpaceDE w:val="0"/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643"/>
        <w:gridCol w:w="3088"/>
        <w:gridCol w:w="5845"/>
        <w:gridCol w:w="2697"/>
        <w:gridCol w:w="2720"/>
      </w:tblGrid>
      <w:tr w:rsidR="007B6006" w:rsidRPr="00514672" w:rsidTr="00477104">
        <w:trPr>
          <w:tblHeader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№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Вид нормативного правового акта</w:t>
            </w:r>
          </w:p>
        </w:tc>
        <w:tc>
          <w:tcPr>
            <w:tcW w:w="5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Основные положения нормативного правового акта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Ответствен</w:t>
            </w:r>
            <w:r w:rsidRPr="00514672">
              <w:softHyphen/>
              <w:t>ный исполни</w:t>
            </w:r>
            <w:r w:rsidRPr="00514672">
              <w:softHyphen/>
              <w:t>тель и соисполни</w:t>
            </w:r>
            <w:r w:rsidRPr="00514672">
              <w:softHyphen/>
              <w:t>тели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Ожидаемые сроки принятия</w:t>
            </w:r>
          </w:p>
        </w:tc>
      </w:tr>
      <w:tr w:rsidR="007B6006" w:rsidRPr="00514672" w:rsidTr="00477104">
        <w:trPr>
          <w:tblHeader/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1</w:t>
            </w:r>
          </w:p>
        </w:tc>
        <w:tc>
          <w:tcPr>
            <w:tcW w:w="3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2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3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4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jc w:val="center"/>
            </w:pPr>
            <w:r w:rsidRPr="00514672">
              <w:t>5</w:t>
            </w:r>
          </w:p>
        </w:tc>
      </w:tr>
      <w:tr w:rsidR="007B6006" w:rsidRPr="00514672" w:rsidTr="00477104">
        <w:trPr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</w:pPr>
            <w:r w:rsidRPr="00514672">
              <w:t>1</w:t>
            </w:r>
          </w:p>
        </w:tc>
        <w:tc>
          <w:tcPr>
            <w:tcW w:w="3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7B6006" w:rsidRDefault="007B6006" w:rsidP="00477104">
            <w:pPr>
              <w:pStyle w:val="ConsPlusCell"/>
            </w:pPr>
            <w:r w:rsidRPr="007B6006">
              <w:t xml:space="preserve">Постановление </w:t>
            </w:r>
            <w:proofErr w:type="spellStart"/>
            <w:proofErr w:type="gramStart"/>
            <w:r w:rsidRPr="007B6006">
              <w:t>админист-рации</w:t>
            </w:r>
            <w:proofErr w:type="spellEnd"/>
            <w:proofErr w:type="gramEnd"/>
            <w:r w:rsidRPr="007B6006">
              <w:t xml:space="preserve"> Свердловского района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7B6006" w:rsidRDefault="007B6006" w:rsidP="007B6006">
            <w:pPr>
              <w:autoSpaceDE w:val="0"/>
              <w:jc w:val="center"/>
              <w:rPr>
                <w:sz w:val="24"/>
                <w:szCs w:val="24"/>
              </w:rPr>
            </w:pPr>
            <w:r w:rsidRPr="007B6006">
              <w:rPr>
                <w:sz w:val="24"/>
                <w:szCs w:val="24"/>
              </w:rPr>
              <w:t>Принятие решения о внесении изменений (кор</w:t>
            </w:r>
            <w:r w:rsidRPr="007B6006">
              <w:rPr>
                <w:sz w:val="24"/>
                <w:szCs w:val="24"/>
              </w:rPr>
              <w:softHyphen/>
              <w:t>ректировке) в  Программ</w:t>
            </w:r>
            <w:r>
              <w:rPr>
                <w:sz w:val="24"/>
                <w:szCs w:val="24"/>
              </w:rPr>
              <w:t>у</w:t>
            </w:r>
            <w:r w:rsidRPr="007B6006">
              <w:rPr>
                <w:sz w:val="24"/>
                <w:szCs w:val="24"/>
              </w:rPr>
              <w:t xml:space="preserve"> «Укрепление общественного здоровья на территории Свердловского района Орловской области »</w:t>
            </w:r>
          </w:p>
          <w:p w:rsidR="007B6006" w:rsidRPr="007B6006" w:rsidRDefault="007B6006" w:rsidP="00477104">
            <w:pPr>
              <w:pStyle w:val="ConsPlusCell"/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7B6006" w:rsidRDefault="007B6006" w:rsidP="00477104">
            <w:pPr>
              <w:pStyle w:val="ConsPlusCell"/>
            </w:pPr>
            <w:r w:rsidRPr="007B6006">
              <w:t xml:space="preserve">Отдел организационно-правовой работы и делопроизводства 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B6006" w:rsidRPr="007B6006" w:rsidRDefault="007B6006" w:rsidP="00477104">
            <w:pPr>
              <w:pStyle w:val="ConsPlusCell"/>
            </w:pPr>
            <w:r w:rsidRPr="007B6006">
              <w:t>Ежегодно</w:t>
            </w:r>
          </w:p>
        </w:tc>
      </w:tr>
      <w:tr w:rsidR="007B6006" w:rsidRPr="00514672" w:rsidTr="00477104">
        <w:trPr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snapToGrid w:val="0"/>
            </w:pPr>
          </w:p>
        </w:tc>
        <w:tc>
          <w:tcPr>
            <w:tcW w:w="14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B6006" w:rsidRPr="00514672" w:rsidRDefault="007B6006" w:rsidP="00477104">
            <w:pPr>
              <w:pStyle w:val="ConsPlusCell"/>
            </w:pPr>
            <w:r w:rsidRPr="00514672">
              <w:t xml:space="preserve">Проведение ежегодного мониторинга действующей нормативной правовой базы, регулирующей вопросы </w:t>
            </w:r>
            <w:r>
              <w:t xml:space="preserve"> </w:t>
            </w:r>
            <w:r w:rsidRPr="00514672">
              <w:t xml:space="preserve"> муниципальной службы</w:t>
            </w:r>
          </w:p>
        </w:tc>
      </w:tr>
      <w:tr w:rsidR="007B6006" w:rsidRPr="00514672" w:rsidTr="00477104">
        <w:trPr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B6006" w:rsidRPr="00514672" w:rsidRDefault="007B6006" w:rsidP="00477104">
            <w:pPr>
              <w:pStyle w:val="ConsPlusCell"/>
              <w:snapToGrid w:val="0"/>
            </w:pPr>
            <w:r w:rsidRPr="00514672">
              <w:t>2</w:t>
            </w:r>
          </w:p>
        </w:tc>
        <w:tc>
          <w:tcPr>
            <w:tcW w:w="3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B6006" w:rsidRDefault="007B6006" w:rsidP="00477104">
            <w:pPr>
              <w:pStyle w:val="ConsPlusCell"/>
            </w:pPr>
            <w:r>
              <w:t>Решения  Свердловского районного Совета народных депутатов,</w:t>
            </w:r>
          </w:p>
          <w:p w:rsidR="007B6006" w:rsidRPr="00514672" w:rsidRDefault="007B6006" w:rsidP="00477104">
            <w:pPr>
              <w:pStyle w:val="ConsPlusCell"/>
            </w:pPr>
            <w:r>
              <w:t>Постановления и распоряжения администрации Свердловского района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B6006" w:rsidRPr="00514672" w:rsidRDefault="007B6006" w:rsidP="007B6006">
            <w:pPr>
              <w:pStyle w:val="ConsPlusCell"/>
            </w:pPr>
            <w:r w:rsidRPr="00514672">
              <w:t>О внесении изменений в действующие норма</w:t>
            </w:r>
            <w:r w:rsidRPr="00514672">
              <w:softHyphen/>
              <w:t>тивные правовые актов, регулирующие вопро</w:t>
            </w:r>
            <w:r w:rsidRPr="00514672">
              <w:softHyphen/>
              <w:t xml:space="preserve">сы </w:t>
            </w:r>
            <w:r>
              <w:t xml:space="preserve">  укрепления общественного здоровья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B6006" w:rsidRPr="00514672" w:rsidRDefault="007B6006" w:rsidP="00477104">
            <w:pPr>
              <w:pStyle w:val="ConsPlusCell"/>
            </w:pPr>
            <w:r>
              <w:t>Отдел организационно-правовой работы и делопроизводства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B6006" w:rsidRPr="00514672" w:rsidRDefault="007B6006" w:rsidP="00477104">
            <w:pPr>
              <w:pStyle w:val="ConsPlusCell"/>
            </w:pPr>
            <w:r>
              <w:t>2017</w:t>
            </w:r>
            <w:r w:rsidRPr="00514672">
              <w:t>–20</w:t>
            </w:r>
            <w:r>
              <w:t xml:space="preserve">20 </w:t>
            </w:r>
            <w:r w:rsidRPr="00514672">
              <w:t>годы</w:t>
            </w:r>
          </w:p>
        </w:tc>
      </w:tr>
    </w:tbl>
    <w:p w:rsidR="007B6006" w:rsidRPr="00514672" w:rsidRDefault="007B6006" w:rsidP="007B6006">
      <w:pPr>
        <w:autoSpaceDE w:val="0"/>
        <w:jc w:val="right"/>
      </w:pPr>
    </w:p>
    <w:p w:rsidR="007B6006" w:rsidRPr="00514672" w:rsidRDefault="007B6006" w:rsidP="007B6006">
      <w:pPr>
        <w:pStyle w:val="ConsPlusCell"/>
        <w:sectPr w:rsidR="007B6006" w:rsidRPr="00514672" w:rsidSect="007E5E44">
          <w:headerReference w:type="even" r:id="rId9"/>
          <w:headerReference w:type="default" r:id="rId10"/>
          <w:pgSz w:w="16838" w:h="11906" w:orient="landscape"/>
          <w:pgMar w:top="1134" w:right="851" w:bottom="1134" w:left="1134" w:header="720" w:footer="720" w:gutter="0"/>
          <w:cols w:space="720"/>
          <w:titlePg/>
          <w:docGrid w:linePitch="360"/>
        </w:sectPr>
      </w:pPr>
    </w:p>
    <w:p w:rsidR="007B6006" w:rsidRPr="006A4865" w:rsidRDefault="007B6006" w:rsidP="006A4865">
      <w:pPr>
        <w:jc w:val="both"/>
        <w:rPr>
          <w:sz w:val="24"/>
          <w:szCs w:val="24"/>
        </w:rPr>
      </w:pPr>
    </w:p>
    <w:sectPr w:rsidR="007B6006" w:rsidRPr="006A4865" w:rsidSect="005E53C7">
      <w:headerReference w:type="default" r:id="rId11"/>
      <w:pgSz w:w="16838" w:h="11906" w:orient="landscape" w:code="9"/>
      <w:pgMar w:top="1134" w:right="567" w:bottom="1134" w:left="1134" w:header="72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62A" w:rsidRDefault="00EE262A">
      <w:r>
        <w:separator/>
      </w:r>
    </w:p>
  </w:endnote>
  <w:endnote w:type="continuationSeparator" w:id="0">
    <w:p w:rsidR="00EE262A" w:rsidRDefault="00EE2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62A" w:rsidRDefault="00EE262A">
      <w:r>
        <w:separator/>
      </w:r>
    </w:p>
  </w:footnote>
  <w:footnote w:type="continuationSeparator" w:id="0">
    <w:p w:rsidR="00EE262A" w:rsidRDefault="00EE2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006" w:rsidRDefault="007B6006" w:rsidP="007E5E4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6006" w:rsidRDefault="007B600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006" w:rsidRDefault="007B6006" w:rsidP="007E5E44">
    <w:pPr>
      <w:pStyle w:val="a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62A" w:rsidRDefault="00EE262A">
    <w:pPr>
      <w:pStyle w:val="a3"/>
      <w:jc w:val="center"/>
    </w:pPr>
  </w:p>
  <w:p w:rsidR="00EE262A" w:rsidRDefault="00EE262A" w:rsidP="00D33ECE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EA1679D"/>
    <w:multiLevelType w:val="multilevel"/>
    <w:tmpl w:val="FB8A82AC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764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75477"/>
    <w:multiLevelType w:val="hybridMultilevel"/>
    <w:tmpl w:val="23E68C82"/>
    <w:lvl w:ilvl="0" w:tplc="85D6D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9B70A2"/>
    <w:multiLevelType w:val="hybridMultilevel"/>
    <w:tmpl w:val="9D043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765582"/>
    <w:multiLevelType w:val="hybridMultilevel"/>
    <w:tmpl w:val="A04627AC"/>
    <w:lvl w:ilvl="0" w:tplc="8732F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0E5C37"/>
    <w:multiLevelType w:val="hybridMultilevel"/>
    <w:tmpl w:val="36887D74"/>
    <w:lvl w:ilvl="0" w:tplc="14CE6188">
      <w:start w:val="10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C8C794C"/>
    <w:multiLevelType w:val="hybridMultilevel"/>
    <w:tmpl w:val="B8F663F4"/>
    <w:lvl w:ilvl="0" w:tplc="FB048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27E8E"/>
    <w:multiLevelType w:val="hybridMultilevel"/>
    <w:tmpl w:val="C7B64D6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F30493F"/>
    <w:multiLevelType w:val="hybridMultilevel"/>
    <w:tmpl w:val="BB32F750"/>
    <w:lvl w:ilvl="0" w:tplc="E41A4C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83010C"/>
    <w:multiLevelType w:val="hybridMultilevel"/>
    <w:tmpl w:val="A408596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4E284F"/>
    <w:multiLevelType w:val="hybridMultilevel"/>
    <w:tmpl w:val="C95E92BE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CF50C49"/>
    <w:multiLevelType w:val="hybridMultilevel"/>
    <w:tmpl w:val="8F04209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44E32"/>
    <w:multiLevelType w:val="hybridMultilevel"/>
    <w:tmpl w:val="55C6011E"/>
    <w:lvl w:ilvl="0" w:tplc="77F8C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2A4416"/>
    <w:multiLevelType w:val="multilevel"/>
    <w:tmpl w:val="9C8E9F2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21D53063"/>
    <w:multiLevelType w:val="hybridMultilevel"/>
    <w:tmpl w:val="11D2F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AB14D0"/>
    <w:multiLevelType w:val="hybridMultilevel"/>
    <w:tmpl w:val="255801DE"/>
    <w:lvl w:ilvl="0" w:tplc="B52E4A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C087ABB"/>
    <w:multiLevelType w:val="hybridMultilevel"/>
    <w:tmpl w:val="342C04A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3CC58F8"/>
    <w:multiLevelType w:val="hybridMultilevel"/>
    <w:tmpl w:val="ADF03AEC"/>
    <w:lvl w:ilvl="0" w:tplc="38C696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E51D78"/>
    <w:multiLevelType w:val="hybridMultilevel"/>
    <w:tmpl w:val="A6B02408"/>
    <w:lvl w:ilvl="0" w:tplc="B50642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CB22AEB"/>
    <w:multiLevelType w:val="hybridMultilevel"/>
    <w:tmpl w:val="6CDA50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DA2340E"/>
    <w:multiLevelType w:val="hybridMultilevel"/>
    <w:tmpl w:val="A5680218"/>
    <w:lvl w:ilvl="0" w:tplc="B2CCAC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6" w:hanging="360"/>
      </w:pPr>
    </w:lvl>
    <w:lvl w:ilvl="2" w:tplc="0419001B">
      <w:start w:val="1"/>
      <w:numFmt w:val="lowerRoman"/>
      <w:lvlText w:val="%3."/>
      <w:lvlJc w:val="right"/>
      <w:pPr>
        <w:ind w:left="2366" w:hanging="180"/>
      </w:pPr>
    </w:lvl>
    <w:lvl w:ilvl="3" w:tplc="0419000F">
      <w:start w:val="1"/>
      <w:numFmt w:val="decimal"/>
      <w:lvlText w:val="%4."/>
      <w:lvlJc w:val="left"/>
      <w:pPr>
        <w:ind w:left="3086" w:hanging="360"/>
      </w:pPr>
    </w:lvl>
    <w:lvl w:ilvl="4" w:tplc="04190019">
      <w:start w:val="1"/>
      <w:numFmt w:val="lowerLetter"/>
      <w:lvlText w:val="%5."/>
      <w:lvlJc w:val="left"/>
      <w:pPr>
        <w:ind w:left="3806" w:hanging="360"/>
      </w:pPr>
    </w:lvl>
    <w:lvl w:ilvl="5" w:tplc="0419001B">
      <w:start w:val="1"/>
      <w:numFmt w:val="lowerRoman"/>
      <w:lvlText w:val="%6."/>
      <w:lvlJc w:val="right"/>
      <w:pPr>
        <w:ind w:left="4526" w:hanging="180"/>
      </w:pPr>
    </w:lvl>
    <w:lvl w:ilvl="6" w:tplc="0419000F">
      <w:start w:val="1"/>
      <w:numFmt w:val="decimal"/>
      <w:lvlText w:val="%7."/>
      <w:lvlJc w:val="left"/>
      <w:pPr>
        <w:ind w:left="5246" w:hanging="360"/>
      </w:pPr>
    </w:lvl>
    <w:lvl w:ilvl="7" w:tplc="04190019">
      <w:start w:val="1"/>
      <w:numFmt w:val="lowerLetter"/>
      <w:lvlText w:val="%8."/>
      <w:lvlJc w:val="left"/>
      <w:pPr>
        <w:ind w:left="5966" w:hanging="360"/>
      </w:pPr>
    </w:lvl>
    <w:lvl w:ilvl="8" w:tplc="0419001B">
      <w:start w:val="1"/>
      <w:numFmt w:val="lowerRoman"/>
      <w:lvlText w:val="%9."/>
      <w:lvlJc w:val="right"/>
      <w:pPr>
        <w:ind w:left="6686" w:hanging="180"/>
      </w:pPr>
    </w:lvl>
  </w:abstractNum>
  <w:abstractNum w:abstractNumId="20">
    <w:nsid w:val="45383E35"/>
    <w:multiLevelType w:val="hybridMultilevel"/>
    <w:tmpl w:val="8996C1C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7373B44"/>
    <w:multiLevelType w:val="hybridMultilevel"/>
    <w:tmpl w:val="99D2BAA0"/>
    <w:lvl w:ilvl="0" w:tplc="227426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547544"/>
    <w:multiLevelType w:val="hybridMultilevel"/>
    <w:tmpl w:val="0F8A804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32915D3"/>
    <w:multiLevelType w:val="hybridMultilevel"/>
    <w:tmpl w:val="3274DC76"/>
    <w:lvl w:ilvl="0" w:tplc="1D00F5B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9E317DD"/>
    <w:multiLevelType w:val="hybridMultilevel"/>
    <w:tmpl w:val="7AE2A7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68410E"/>
    <w:multiLevelType w:val="hybridMultilevel"/>
    <w:tmpl w:val="893E8B9E"/>
    <w:lvl w:ilvl="0" w:tplc="44E2F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E275664"/>
    <w:multiLevelType w:val="hybridMultilevel"/>
    <w:tmpl w:val="C8D889BA"/>
    <w:lvl w:ilvl="0" w:tplc="125A710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0DF2510"/>
    <w:multiLevelType w:val="hybridMultilevel"/>
    <w:tmpl w:val="42F2A3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2983D78"/>
    <w:multiLevelType w:val="hybridMultilevel"/>
    <w:tmpl w:val="CCF0D1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61C039D"/>
    <w:multiLevelType w:val="hybridMultilevel"/>
    <w:tmpl w:val="C6EE47A8"/>
    <w:lvl w:ilvl="0" w:tplc="540A83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8F5450"/>
    <w:multiLevelType w:val="hybridMultilevel"/>
    <w:tmpl w:val="F1AE6850"/>
    <w:lvl w:ilvl="0" w:tplc="D252197C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1">
    <w:nsid w:val="6CF95066"/>
    <w:multiLevelType w:val="hybridMultilevel"/>
    <w:tmpl w:val="559E1F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E62AF6"/>
    <w:multiLevelType w:val="hybridMultilevel"/>
    <w:tmpl w:val="3F96C0C2"/>
    <w:lvl w:ilvl="0" w:tplc="AD88B1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3E468E"/>
    <w:multiLevelType w:val="multilevel"/>
    <w:tmpl w:val="2ADA3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72015746"/>
    <w:multiLevelType w:val="hybridMultilevel"/>
    <w:tmpl w:val="F050D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1F394A"/>
    <w:multiLevelType w:val="hybridMultilevel"/>
    <w:tmpl w:val="029090B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F757FD4"/>
    <w:multiLevelType w:val="hybridMultilevel"/>
    <w:tmpl w:val="1BFCF748"/>
    <w:lvl w:ilvl="0" w:tplc="AA3C750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14"/>
  </w:num>
  <w:num w:numId="5">
    <w:abstractNumId w:val="26"/>
  </w:num>
  <w:num w:numId="6">
    <w:abstractNumId w:val="1"/>
  </w:num>
  <w:num w:numId="7">
    <w:abstractNumId w:val="23"/>
  </w:num>
  <w:num w:numId="8">
    <w:abstractNumId w:val="25"/>
  </w:num>
  <w:num w:numId="9">
    <w:abstractNumId w:val="30"/>
  </w:num>
  <w:num w:numId="10">
    <w:abstractNumId w:val="21"/>
  </w:num>
  <w:num w:numId="11">
    <w:abstractNumId w:val="29"/>
  </w:num>
  <w:num w:numId="12">
    <w:abstractNumId w:val="16"/>
  </w:num>
  <w:num w:numId="13">
    <w:abstractNumId w:val="15"/>
  </w:num>
  <w:num w:numId="14">
    <w:abstractNumId w:val="2"/>
  </w:num>
  <w:num w:numId="15">
    <w:abstractNumId w:val="18"/>
  </w:num>
  <w:num w:numId="16">
    <w:abstractNumId w:val="27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7"/>
  </w:num>
  <w:num w:numId="20">
    <w:abstractNumId w:val="6"/>
  </w:num>
  <w:num w:numId="21">
    <w:abstractNumId w:val="20"/>
  </w:num>
  <w:num w:numId="22">
    <w:abstractNumId w:val="35"/>
  </w:num>
  <w:num w:numId="23">
    <w:abstractNumId w:val="34"/>
  </w:num>
  <w:num w:numId="24">
    <w:abstractNumId w:val="33"/>
  </w:num>
  <w:num w:numId="25">
    <w:abstractNumId w:val="24"/>
  </w:num>
  <w:num w:numId="26">
    <w:abstractNumId w:val="8"/>
  </w:num>
  <w:num w:numId="27">
    <w:abstractNumId w:val="12"/>
  </w:num>
  <w:num w:numId="28">
    <w:abstractNumId w:val="11"/>
  </w:num>
  <w:num w:numId="29">
    <w:abstractNumId w:val="7"/>
  </w:num>
  <w:num w:numId="30">
    <w:abstractNumId w:val="28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32">
    <w:abstractNumId w:val="36"/>
  </w:num>
  <w:num w:numId="33">
    <w:abstractNumId w:val="31"/>
  </w:num>
  <w:num w:numId="34">
    <w:abstractNumId w:val="5"/>
  </w:num>
  <w:num w:numId="35">
    <w:abstractNumId w:val="13"/>
  </w:num>
  <w:num w:numId="36">
    <w:abstractNumId w:val="4"/>
  </w:num>
  <w:num w:numId="3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33ECE"/>
    <w:rsid w:val="00004C1C"/>
    <w:rsid w:val="00005179"/>
    <w:rsid w:val="0000660A"/>
    <w:rsid w:val="00011CCA"/>
    <w:rsid w:val="00016CF2"/>
    <w:rsid w:val="00025B83"/>
    <w:rsid w:val="00027077"/>
    <w:rsid w:val="00036F83"/>
    <w:rsid w:val="00037EFC"/>
    <w:rsid w:val="00045E5D"/>
    <w:rsid w:val="00047370"/>
    <w:rsid w:val="00047D90"/>
    <w:rsid w:val="0005175A"/>
    <w:rsid w:val="00053AC6"/>
    <w:rsid w:val="0005754A"/>
    <w:rsid w:val="00067311"/>
    <w:rsid w:val="000677C5"/>
    <w:rsid w:val="000700EB"/>
    <w:rsid w:val="00071457"/>
    <w:rsid w:val="000722A3"/>
    <w:rsid w:val="0007649A"/>
    <w:rsid w:val="00082680"/>
    <w:rsid w:val="0008398F"/>
    <w:rsid w:val="00083B30"/>
    <w:rsid w:val="00085A11"/>
    <w:rsid w:val="0009519F"/>
    <w:rsid w:val="000A2D6B"/>
    <w:rsid w:val="000A608B"/>
    <w:rsid w:val="000A61A1"/>
    <w:rsid w:val="000A6441"/>
    <w:rsid w:val="000A73C9"/>
    <w:rsid w:val="000B0EFE"/>
    <w:rsid w:val="000B7046"/>
    <w:rsid w:val="000C0650"/>
    <w:rsid w:val="000C32EB"/>
    <w:rsid w:val="000C7892"/>
    <w:rsid w:val="000D13CA"/>
    <w:rsid w:val="000D3A00"/>
    <w:rsid w:val="000D6179"/>
    <w:rsid w:val="000E3EC8"/>
    <w:rsid w:val="00107CA4"/>
    <w:rsid w:val="00111738"/>
    <w:rsid w:val="00112EC6"/>
    <w:rsid w:val="00114896"/>
    <w:rsid w:val="00122064"/>
    <w:rsid w:val="00125A25"/>
    <w:rsid w:val="0012705C"/>
    <w:rsid w:val="0012753C"/>
    <w:rsid w:val="00134285"/>
    <w:rsid w:val="00135846"/>
    <w:rsid w:val="0013778F"/>
    <w:rsid w:val="00137E87"/>
    <w:rsid w:val="00137ED1"/>
    <w:rsid w:val="00141B16"/>
    <w:rsid w:val="001426F6"/>
    <w:rsid w:val="00142928"/>
    <w:rsid w:val="001448A3"/>
    <w:rsid w:val="00145580"/>
    <w:rsid w:val="0015322D"/>
    <w:rsid w:val="00153BA0"/>
    <w:rsid w:val="001549E4"/>
    <w:rsid w:val="001565AD"/>
    <w:rsid w:val="00161D84"/>
    <w:rsid w:val="00162A9E"/>
    <w:rsid w:val="00163290"/>
    <w:rsid w:val="00163870"/>
    <w:rsid w:val="00163B7F"/>
    <w:rsid w:val="00167FDB"/>
    <w:rsid w:val="00172C24"/>
    <w:rsid w:val="00175EDE"/>
    <w:rsid w:val="001771A2"/>
    <w:rsid w:val="0018091B"/>
    <w:rsid w:val="00185932"/>
    <w:rsid w:val="0018624D"/>
    <w:rsid w:val="0018691B"/>
    <w:rsid w:val="001872EB"/>
    <w:rsid w:val="001903E6"/>
    <w:rsid w:val="0019227B"/>
    <w:rsid w:val="00196579"/>
    <w:rsid w:val="00197AE1"/>
    <w:rsid w:val="001A30A8"/>
    <w:rsid w:val="001A327A"/>
    <w:rsid w:val="001A44BA"/>
    <w:rsid w:val="001A5FB1"/>
    <w:rsid w:val="001B0657"/>
    <w:rsid w:val="001B0F0A"/>
    <w:rsid w:val="001B13B5"/>
    <w:rsid w:val="001B5147"/>
    <w:rsid w:val="001B6B38"/>
    <w:rsid w:val="001B7339"/>
    <w:rsid w:val="001B74EF"/>
    <w:rsid w:val="001C25A4"/>
    <w:rsid w:val="001C4C70"/>
    <w:rsid w:val="001C5ACB"/>
    <w:rsid w:val="001C7034"/>
    <w:rsid w:val="001D528B"/>
    <w:rsid w:val="001E1A4F"/>
    <w:rsid w:val="001E1EDF"/>
    <w:rsid w:val="001E3390"/>
    <w:rsid w:val="001E33A6"/>
    <w:rsid w:val="001E43B5"/>
    <w:rsid w:val="001F11B2"/>
    <w:rsid w:val="001F2FC9"/>
    <w:rsid w:val="001F3292"/>
    <w:rsid w:val="00205463"/>
    <w:rsid w:val="0020799D"/>
    <w:rsid w:val="00210660"/>
    <w:rsid w:val="00212378"/>
    <w:rsid w:val="00214654"/>
    <w:rsid w:val="00220271"/>
    <w:rsid w:val="00225026"/>
    <w:rsid w:val="00225376"/>
    <w:rsid w:val="00233C6D"/>
    <w:rsid w:val="00236B2A"/>
    <w:rsid w:val="002410CD"/>
    <w:rsid w:val="00241DA9"/>
    <w:rsid w:val="002452F5"/>
    <w:rsid w:val="002455DF"/>
    <w:rsid w:val="00250328"/>
    <w:rsid w:val="0025379F"/>
    <w:rsid w:val="002546BE"/>
    <w:rsid w:val="00254D39"/>
    <w:rsid w:val="00255202"/>
    <w:rsid w:val="00255FAB"/>
    <w:rsid w:val="002677B8"/>
    <w:rsid w:val="00271328"/>
    <w:rsid w:val="00271CD4"/>
    <w:rsid w:val="00272191"/>
    <w:rsid w:val="0027227C"/>
    <w:rsid w:val="0027297A"/>
    <w:rsid w:val="00273FCE"/>
    <w:rsid w:val="00277538"/>
    <w:rsid w:val="00277554"/>
    <w:rsid w:val="00284168"/>
    <w:rsid w:val="00284663"/>
    <w:rsid w:val="002858E7"/>
    <w:rsid w:val="00286520"/>
    <w:rsid w:val="002870D8"/>
    <w:rsid w:val="002921EB"/>
    <w:rsid w:val="002963E1"/>
    <w:rsid w:val="002A4AEE"/>
    <w:rsid w:val="002A71C4"/>
    <w:rsid w:val="002A78FE"/>
    <w:rsid w:val="002B0B82"/>
    <w:rsid w:val="002B0DF8"/>
    <w:rsid w:val="002B56BD"/>
    <w:rsid w:val="002C114F"/>
    <w:rsid w:val="002C192E"/>
    <w:rsid w:val="002C2927"/>
    <w:rsid w:val="002C5101"/>
    <w:rsid w:val="002D2583"/>
    <w:rsid w:val="002D4ED5"/>
    <w:rsid w:val="002D59FC"/>
    <w:rsid w:val="002D645F"/>
    <w:rsid w:val="002D6B7D"/>
    <w:rsid w:val="002D7BA1"/>
    <w:rsid w:val="002E168F"/>
    <w:rsid w:val="002E1A35"/>
    <w:rsid w:val="002E7E3A"/>
    <w:rsid w:val="002F232A"/>
    <w:rsid w:val="002F3931"/>
    <w:rsid w:val="002F4A43"/>
    <w:rsid w:val="002F4E64"/>
    <w:rsid w:val="00301C7B"/>
    <w:rsid w:val="00302737"/>
    <w:rsid w:val="0030774B"/>
    <w:rsid w:val="00307C03"/>
    <w:rsid w:val="0031038A"/>
    <w:rsid w:val="0031352B"/>
    <w:rsid w:val="00317197"/>
    <w:rsid w:val="003246C7"/>
    <w:rsid w:val="003246F1"/>
    <w:rsid w:val="00327511"/>
    <w:rsid w:val="00331522"/>
    <w:rsid w:val="00335E3D"/>
    <w:rsid w:val="00345080"/>
    <w:rsid w:val="003473C1"/>
    <w:rsid w:val="00350F06"/>
    <w:rsid w:val="003563D4"/>
    <w:rsid w:val="00356D82"/>
    <w:rsid w:val="0036138B"/>
    <w:rsid w:val="003615A6"/>
    <w:rsid w:val="00361E1E"/>
    <w:rsid w:val="00362484"/>
    <w:rsid w:val="00362A58"/>
    <w:rsid w:val="00363E56"/>
    <w:rsid w:val="00364B00"/>
    <w:rsid w:val="00370CF0"/>
    <w:rsid w:val="00371910"/>
    <w:rsid w:val="003804B1"/>
    <w:rsid w:val="0038381E"/>
    <w:rsid w:val="0039160F"/>
    <w:rsid w:val="00391D09"/>
    <w:rsid w:val="003920C7"/>
    <w:rsid w:val="00396B0E"/>
    <w:rsid w:val="003A0BF2"/>
    <w:rsid w:val="003A1662"/>
    <w:rsid w:val="003A323C"/>
    <w:rsid w:val="003A376A"/>
    <w:rsid w:val="003A66E2"/>
    <w:rsid w:val="003A68D4"/>
    <w:rsid w:val="003B02A4"/>
    <w:rsid w:val="003B1CEE"/>
    <w:rsid w:val="003B5C19"/>
    <w:rsid w:val="003B6027"/>
    <w:rsid w:val="003B74CA"/>
    <w:rsid w:val="003C1CB0"/>
    <w:rsid w:val="003C59A0"/>
    <w:rsid w:val="003C6066"/>
    <w:rsid w:val="003C61E2"/>
    <w:rsid w:val="003C6896"/>
    <w:rsid w:val="003C7362"/>
    <w:rsid w:val="003C764A"/>
    <w:rsid w:val="003D01A0"/>
    <w:rsid w:val="003D0747"/>
    <w:rsid w:val="003D2D84"/>
    <w:rsid w:val="003D3322"/>
    <w:rsid w:val="003D4104"/>
    <w:rsid w:val="003E1556"/>
    <w:rsid w:val="003F2ADC"/>
    <w:rsid w:val="003F61EA"/>
    <w:rsid w:val="003F7E2E"/>
    <w:rsid w:val="0040350E"/>
    <w:rsid w:val="004060B9"/>
    <w:rsid w:val="00412758"/>
    <w:rsid w:val="0041345B"/>
    <w:rsid w:val="0041362F"/>
    <w:rsid w:val="00414C63"/>
    <w:rsid w:val="0041772E"/>
    <w:rsid w:val="00421276"/>
    <w:rsid w:val="00424064"/>
    <w:rsid w:val="00426273"/>
    <w:rsid w:val="004374EF"/>
    <w:rsid w:val="0044366C"/>
    <w:rsid w:val="0044445D"/>
    <w:rsid w:val="0044777F"/>
    <w:rsid w:val="00452F8A"/>
    <w:rsid w:val="00453D30"/>
    <w:rsid w:val="00456F6C"/>
    <w:rsid w:val="00457661"/>
    <w:rsid w:val="004664D7"/>
    <w:rsid w:val="0046744D"/>
    <w:rsid w:val="004716DF"/>
    <w:rsid w:val="00473EB7"/>
    <w:rsid w:val="00475B03"/>
    <w:rsid w:val="00485411"/>
    <w:rsid w:val="00492BBC"/>
    <w:rsid w:val="004A049B"/>
    <w:rsid w:val="004A35CF"/>
    <w:rsid w:val="004B4779"/>
    <w:rsid w:val="004B5729"/>
    <w:rsid w:val="004C5B21"/>
    <w:rsid w:val="004C5FD4"/>
    <w:rsid w:val="004D11EE"/>
    <w:rsid w:val="004D5EEE"/>
    <w:rsid w:val="004E6D68"/>
    <w:rsid w:val="004F747C"/>
    <w:rsid w:val="00500495"/>
    <w:rsid w:val="00502E4E"/>
    <w:rsid w:val="00506998"/>
    <w:rsid w:val="00506D4C"/>
    <w:rsid w:val="0051052F"/>
    <w:rsid w:val="00524022"/>
    <w:rsid w:val="00524FA3"/>
    <w:rsid w:val="005372A1"/>
    <w:rsid w:val="0054017B"/>
    <w:rsid w:val="00551D31"/>
    <w:rsid w:val="00553CAC"/>
    <w:rsid w:val="0055447E"/>
    <w:rsid w:val="00554B45"/>
    <w:rsid w:val="00557DD5"/>
    <w:rsid w:val="00560826"/>
    <w:rsid w:val="005641D4"/>
    <w:rsid w:val="005655A2"/>
    <w:rsid w:val="00565611"/>
    <w:rsid w:val="00567016"/>
    <w:rsid w:val="005724ED"/>
    <w:rsid w:val="00572D73"/>
    <w:rsid w:val="0057340E"/>
    <w:rsid w:val="005744AF"/>
    <w:rsid w:val="005809D6"/>
    <w:rsid w:val="0058442A"/>
    <w:rsid w:val="005935E9"/>
    <w:rsid w:val="005954D4"/>
    <w:rsid w:val="00595D69"/>
    <w:rsid w:val="005A03DF"/>
    <w:rsid w:val="005A1508"/>
    <w:rsid w:val="005A4B12"/>
    <w:rsid w:val="005A6DBE"/>
    <w:rsid w:val="005B61FA"/>
    <w:rsid w:val="005B7E4E"/>
    <w:rsid w:val="005C0DC3"/>
    <w:rsid w:val="005C7A63"/>
    <w:rsid w:val="005C7B2B"/>
    <w:rsid w:val="005D73A5"/>
    <w:rsid w:val="005D7BEE"/>
    <w:rsid w:val="005E53C7"/>
    <w:rsid w:val="005E5F0C"/>
    <w:rsid w:val="005E7AA5"/>
    <w:rsid w:val="005E7B58"/>
    <w:rsid w:val="005E7BEB"/>
    <w:rsid w:val="005F3B0C"/>
    <w:rsid w:val="005F3E64"/>
    <w:rsid w:val="005F4F2E"/>
    <w:rsid w:val="00600B31"/>
    <w:rsid w:val="00606211"/>
    <w:rsid w:val="00611A8A"/>
    <w:rsid w:val="00611DB8"/>
    <w:rsid w:val="006132A1"/>
    <w:rsid w:val="0061552A"/>
    <w:rsid w:val="006158F9"/>
    <w:rsid w:val="006170A0"/>
    <w:rsid w:val="0062167D"/>
    <w:rsid w:val="00622C49"/>
    <w:rsid w:val="00624DFA"/>
    <w:rsid w:val="00624F3E"/>
    <w:rsid w:val="00631F76"/>
    <w:rsid w:val="00632546"/>
    <w:rsid w:val="00632950"/>
    <w:rsid w:val="00635199"/>
    <w:rsid w:val="00636399"/>
    <w:rsid w:val="006369E6"/>
    <w:rsid w:val="0063786B"/>
    <w:rsid w:val="006403E1"/>
    <w:rsid w:val="00644EE9"/>
    <w:rsid w:val="00647118"/>
    <w:rsid w:val="00651ED2"/>
    <w:rsid w:val="00652758"/>
    <w:rsid w:val="00652C51"/>
    <w:rsid w:val="00654847"/>
    <w:rsid w:val="00656EC6"/>
    <w:rsid w:val="0066036D"/>
    <w:rsid w:val="00660993"/>
    <w:rsid w:val="0066261C"/>
    <w:rsid w:val="00672CF4"/>
    <w:rsid w:val="0067695B"/>
    <w:rsid w:val="0068176C"/>
    <w:rsid w:val="00682589"/>
    <w:rsid w:val="00687DE5"/>
    <w:rsid w:val="006903AB"/>
    <w:rsid w:val="00691182"/>
    <w:rsid w:val="00696689"/>
    <w:rsid w:val="006A435D"/>
    <w:rsid w:val="006A4865"/>
    <w:rsid w:val="006A528A"/>
    <w:rsid w:val="006B3234"/>
    <w:rsid w:val="006B49AF"/>
    <w:rsid w:val="006B6919"/>
    <w:rsid w:val="006B74D5"/>
    <w:rsid w:val="006C062F"/>
    <w:rsid w:val="006C16B1"/>
    <w:rsid w:val="006C35A9"/>
    <w:rsid w:val="006D289C"/>
    <w:rsid w:val="006D4022"/>
    <w:rsid w:val="006D481E"/>
    <w:rsid w:val="006D5D2E"/>
    <w:rsid w:val="006D5E15"/>
    <w:rsid w:val="006D6FAF"/>
    <w:rsid w:val="006E181B"/>
    <w:rsid w:val="006E375D"/>
    <w:rsid w:val="006E5867"/>
    <w:rsid w:val="006E7263"/>
    <w:rsid w:val="006F0082"/>
    <w:rsid w:val="006F32F3"/>
    <w:rsid w:val="007001F0"/>
    <w:rsid w:val="00700EDA"/>
    <w:rsid w:val="00704BF9"/>
    <w:rsid w:val="00705B24"/>
    <w:rsid w:val="00705D00"/>
    <w:rsid w:val="0070729A"/>
    <w:rsid w:val="0071111E"/>
    <w:rsid w:val="00713768"/>
    <w:rsid w:val="00721E82"/>
    <w:rsid w:val="00733B46"/>
    <w:rsid w:val="00733FB6"/>
    <w:rsid w:val="00735054"/>
    <w:rsid w:val="007415E6"/>
    <w:rsid w:val="00741F89"/>
    <w:rsid w:val="00742EC7"/>
    <w:rsid w:val="007447E4"/>
    <w:rsid w:val="00746842"/>
    <w:rsid w:val="00751911"/>
    <w:rsid w:val="007536C0"/>
    <w:rsid w:val="00754453"/>
    <w:rsid w:val="00757671"/>
    <w:rsid w:val="00764D22"/>
    <w:rsid w:val="00766B69"/>
    <w:rsid w:val="00767B99"/>
    <w:rsid w:val="007701EF"/>
    <w:rsid w:val="007722EA"/>
    <w:rsid w:val="0077271E"/>
    <w:rsid w:val="007759D3"/>
    <w:rsid w:val="00777F09"/>
    <w:rsid w:val="00785816"/>
    <w:rsid w:val="00786259"/>
    <w:rsid w:val="00787392"/>
    <w:rsid w:val="007908AA"/>
    <w:rsid w:val="00792C04"/>
    <w:rsid w:val="00793273"/>
    <w:rsid w:val="007956E0"/>
    <w:rsid w:val="00795BBF"/>
    <w:rsid w:val="00795CEA"/>
    <w:rsid w:val="00797EF1"/>
    <w:rsid w:val="007A55FF"/>
    <w:rsid w:val="007A69A2"/>
    <w:rsid w:val="007B1762"/>
    <w:rsid w:val="007B2493"/>
    <w:rsid w:val="007B400F"/>
    <w:rsid w:val="007B6006"/>
    <w:rsid w:val="007B660A"/>
    <w:rsid w:val="007B6FC0"/>
    <w:rsid w:val="007B771F"/>
    <w:rsid w:val="007C210E"/>
    <w:rsid w:val="007C475F"/>
    <w:rsid w:val="007C5844"/>
    <w:rsid w:val="007C6EE5"/>
    <w:rsid w:val="007C79FF"/>
    <w:rsid w:val="007D1958"/>
    <w:rsid w:val="007D1A83"/>
    <w:rsid w:val="007D3602"/>
    <w:rsid w:val="007D4441"/>
    <w:rsid w:val="007E0AB9"/>
    <w:rsid w:val="007E2600"/>
    <w:rsid w:val="007E6D75"/>
    <w:rsid w:val="007F5ED0"/>
    <w:rsid w:val="007F6C33"/>
    <w:rsid w:val="007F7138"/>
    <w:rsid w:val="00800267"/>
    <w:rsid w:val="008042CF"/>
    <w:rsid w:val="008113B3"/>
    <w:rsid w:val="008276EC"/>
    <w:rsid w:val="00827E0F"/>
    <w:rsid w:val="00830100"/>
    <w:rsid w:val="008301C8"/>
    <w:rsid w:val="00835F28"/>
    <w:rsid w:val="00841BF0"/>
    <w:rsid w:val="00847B77"/>
    <w:rsid w:val="00850652"/>
    <w:rsid w:val="0085095F"/>
    <w:rsid w:val="00862452"/>
    <w:rsid w:val="008664E4"/>
    <w:rsid w:val="00867896"/>
    <w:rsid w:val="00870EF2"/>
    <w:rsid w:val="008765E5"/>
    <w:rsid w:val="0087670B"/>
    <w:rsid w:val="00877859"/>
    <w:rsid w:val="00877E39"/>
    <w:rsid w:val="00885B8B"/>
    <w:rsid w:val="00890354"/>
    <w:rsid w:val="0089100B"/>
    <w:rsid w:val="00891FD9"/>
    <w:rsid w:val="008920F3"/>
    <w:rsid w:val="00894561"/>
    <w:rsid w:val="008A1E96"/>
    <w:rsid w:val="008A3017"/>
    <w:rsid w:val="008A6000"/>
    <w:rsid w:val="008A6B9D"/>
    <w:rsid w:val="008A7BA5"/>
    <w:rsid w:val="008B3FF9"/>
    <w:rsid w:val="008B5C82"/>
    <w:rsid w:val="008B5D6C"/>
    <w:rsid w:val="008C1922"/>
    <w:rsid w:val="008C1AC7"/>
    <w:rsid w:val="008C50CA"/>
    <w:rsid w:val="008C7616"/>
    <w:rsid w:val="008D03E4"/>
    <w:rsid w:val="008D1AD1"/>
    <w:rsid w:val="008D28B4"/>
    <w:rsid w:val="008D6FD6"/>
    <w:rsid w:val="008E098C"/>
    <w:rsid w:val="008E2F7C"/>
    <w:rsid w:val="008E3C83"/>
    <w:rsid w:val="008F1891"/>
    <w:rsid w:val="008F2B65"/>
    <w:rsid w:val="008F3325"/>
    <w:rsid w:val="008F33EC"/>
    <w:rsid w:val="008F58C1"/>
    <w:rsid w:val="008F5DB8"/>
    <w:rsid w:val="009102F4"/>
    <w:rsid w:val="00910E88"/>
    <w:rsid w:val="00920204"/>
    <w:rsid w:val="0092380F"/>
    <w:rsid w:val="0092691C"/>
    <w:rsid w:val="00930D4A"/>
    <w:rsid w:val="00932FA8"/>
    <w:rsid w:val="00933CC9"/>
    <w:rsid w:val="009367AF"/>
    <w:rsid w:val="00946BC8"/>
    <w:rsid w:val="00947127"/>
    <w:rsid w:val="009539C1"/>
    <w:rsid w:val="00953A5A"/>
    <w:rsid w:val="00956A5F"/>
    <w:rsid w:val="00966EF5"/>
    <w:rsid w:val="0097491A"/>
    <w:rsid w:val="00983C5E"/>
    <w:rsid w:val="009865C1"/>
    <w:rsid w:val="00990D83"/>
    <w:rsid w:val="009918A9"/>
    <w:rsid w:val="009977DB"/>
    <w:rsid w:val="009A70CD"/>
    <w:rsid w:val="009B0860"/>
    <w:rsid w:val="009B1100"/>
    <w:rsid w:val="009B23A4"/>
    <w:rsid w:val="009B2585"/>
    <w:rsid w:val="009C1939"/>
    <w:rsid w:val="009C496E"/>
    <w:rsid w:val="009C6D88"/>
    <w:rsid w:val="009D4E26"/>
    <w:rsid w:val="009E0CDA"/>
    <w:rsid w:val="009E293A"/>
    <w:rsid w:val="009E5B63"/>
    <w:rsid w:val="009F001E"/>
    <w:rsid w:val="009F0ADC"/>
    <w:rsid w:val="00A01FA3"/>
    <w:rsid w:val="00A030DB"/>
    <w:rsid w:val="00A057EB"/>
    <w:rsid w:val="00A06A2B"/>
    <w:rsid w:val="00A111F0"/>
    <w:rsid w:val="00A127BB"/>
    <w:rsid w:val="00A13342"/>
    <w:rsid w:val="00A16598"/>
    <w:rsid w:val="00A17CEB"/>
    <w:rsid w:val="00A246DE"/>
    <w:rsid w:val="00A326DA"/>
    <w:rsid w:val="00A33304"/>
    <w:rsid w:val="00A34CEC"/>
    <w:rsid w:val="00A36561"/>
    <w:rsid w:val="00A4072F"/>
    <w:rsid w:val="00A40DBF"/>
    <w:rsid w:val="00A42219"/>
    <w:rsid w:val="00A435EC"/>
    <w:rsid w:val="00A43AB7"/>
    <w:rsid w:val="00A51117"/>
    <w:rsid w:val="00A52DAD"/>
    <w:rsid w:val="00A61C20"/>
    <w:rsid w:val="00A632E6"/>
    <w:rsid w:val="00A64D2D"/>
    <w:rsid w:val="00A70C6D"/>
    <w:rsid w:val="00A74F59"/>
    <w:rsid w:val="00A771F9"/>
    <w:rsid w:val="00A813E1"/>
    <w:rsid w:val="00A82F04"/>
    <w:rsid w:val="00A84CD5"/>
    <w:rsid w:val="00A9474D"/>
    <w:rsid w:val="00A9730D"/>
    <w:rsid w:val="00AA0BA9"/>
    <w:rsid w:val="00AA0F5C"/>
    <w:rsid w:val="00AA4A9F"/>
    <w:rsid w:val="00AA6BF7"/>
    <w:rsid w:val="00AA79F5"/>
    <w:rsid w:val="00AB0FBE"/>
    <w:rsid w:val="00AB225C"/>
    <w:rsid w:val="00AB4EC4"/>
    <w:rsid w:val="00AB5CFF"/>
    <w:rsid w:val="00AC164F"/>
    <w:rsid w:val="00AC3BB7"/>
    <w:rsid w:val="00AC3CD8"/>
    <w:rsid w:val="00AC6050"/>
    <w:rsid w:val="00AD27E7"/>
    <w:rsid w:val="00AD3AAA"/>
    <w:rsid w:val="00AD5E71"/>
    <w:rsid w:val="00AE0D3B"/>
    <w:rsid w:val="00AE3EF3"/>
    <w:rsid w:val="00AE4E79"/>
    <w:rsid w:val="00AE74CC"/>
    <w:rsid w:val="00AF03C6"/>
    <w:rsid w:val="00AF1D16"/>
    <w:rsid w:val="00AF62A2"/>
    <w:rsid w:val="00AF7E78"/>
    <w:rsid w:val="00B009CF"/>
    <w:rsid w:val="00B126CA"/>
    <w:rsid w:val="00B13AB9"/>
    <w:rsid w:val="00B20A03"/>
    <w:rsid w:val="00B275D5"/>
    <w:rsid w:val="00B30447"/>
    <w:rsid w:val="00B32A90"/>
    <w:rsid w:val="00B340E8"/>
    <w:rsid w:val="00B35CF4"/>
    <w:rsid w:val="00B36168"/>
    <w:rsid w:val="00B367DB"/>
    <w:rsid w:val="00B513A7"/>
    <w:rsid w:val="00B52D64"/>
    <w:rsid w:val="00B57089"/>
    <w:rsid w:val="00B61D19"/>
    <w:rsid w:val="00B61E4C"/>
    <w:rsid w:val="00B63EB7"/>
    <w:rsid w:val="00B67D89"/>
    <w:rsid w:val="00B70AD7"/>
    <w:rsid w:val="00B71671"/>
    <w:rsid w:val="00B7541E"/>
    <w:rsid w:val="00B76C24"/>
    <w:rsid w:val="00B776B5"/>
    <w:rsid w:val="00B80C24"/>
    <w:rsid w:val="00B81299"/>
    <w:rsid w:val="00B8617F"/>
    <w:rsid w:val="00B93904"/>
    <w:rsid w:val="00BA0586"/>
    <w:rsid w:val="00BA0A44"/>
    <w:rsid w:val="00BA30AC"/>
    <w:rsid w:val="00BB1F83"/>
    <w:rsid w:val="00BB276F"/>
    <w:rsid w:val="00BB5953"/>
    <w:rsid w:val="00BD3B21"/>
    <w:rsid w:val="00BD6CE3"/>
    <w:rsid w:val="00BD6F12"/>
    <w:rsid w:val="00BE0984"/>
    <w:rsid w:val="00BE4B18"/>
    <w:rsid w:val="00BE5F22"/>
    <w:rsid w:val="00BE7988"/>
    <w:rsid w:val="00BE7B7E"/>
    <w:rsid w:val="00BF113F"/>
    <w:rsid w:val="00BF2348"/>
    <w:rsid w:val="00BF7318"/>
    <w:rsid w:val="00C015A9"/>
    <w:rsid w:val="00C027A5"/>
    <w:rsid w:val="00C103F6"/>
    <w:rsid w:val="00C108E7"/>
    <w:rsid w:val="00C10B8B"/>
    <w:rsid w:val="00C1256B"/>
    <w:rsid w:val="00C22205"/>
    <w:rsid w:val="00C22854"/>
    <w:rsid w:val="00C252C8"/>
    <w:rsid w:val="00C276A1"/>
    <w:rsid w:val="00C3288A"/>
    <w:rsid w:val="00C32F92"/>
    <w:rsid w:val="00C3398C"/>
    <w:rsid w:val="00C346FD"/>
    <w:rsid w:val="00C41B2E"/>
    <w:rsid w:val="00C42EE1"/>
    <w:rsid w:val="00C449F5"/>
    <w:rsid w:val="00C51218"/>
    <w:rsid w:val="00C52A77"/>
    <w:rsid w:val="00C61A5C"/>
    <w:rsid w:val="00C62A10"/>
    <w:rsid w:val="00C64DD0"/>
    <w:rsid w:val="00C670DF"/>
    <w:rsid w:val="00C7093E"/>
    <w:rsid w:val="00C7257D"/>
    <w:rsid w:val="00C759A9"/>
    <w:rsid w:val="00C76F76"/>
    <w:rsid w:val="00C80E86"/>
    <w:rsid w:val="00C8235A"/>
    <w:rsid w:val="00C8639B"/>
    <w:rsid w:val="00C87A12"/>
    <w:rsid w:val="00C91EC6"/>
    <w:rsid w:val="00C93973"/>
    <w:rsid w:val="00C95B28"/>
    <w:rsid w:val="00CA05C5"/>
    <w:rsid w:val="00CA2A65"/>
    <w:rsid w:val="00CC0305"/>
    <w:rsid w:val="00CC19DF"/>
    <w:rsid w:val="00CC2E99"/>
    <w:rsid w:val="00CC6650"/>
    <w:rsid w:val="00CD1C92"/>
    <w:rsid w:val="00CE15F7"/>
    <w:rsid w:val="00CE22F3"/>
    <w:rsid w:val="00CE6702"/>
    <w:rsid w:val="00CF26F6"/>
    <w:rsid w:val="00CF2EA8"/>
    <w:rsid w:val="00CF4C40"/>
    <w:rsid w:val="00D0306E"/>
    <w:rsid w:val="00D0338D"/>
    <w:rsid w:val="00D06C1D"/>
    <w:rsid w:val="00D10621"/>
    <w:rsid w:val="00D12B2F"/>
    <w:rsid w:val="00D138BA"/>
    <w:rsid w:val="00D14B6C"/>
    <w:rsid w:val="00D16EC8"/>
    <w:rsid w:val="00D21CD5"/>
    <w:rsid w:val="00D25818"/>
    <w:rsid w:val="00D33ECE"/>
    <w:rsid w:val="00D36D6F"/>
    <w:rsid w:val="00D370D6"/>
    <w:rsid w:val="00D47C12"/>
    <w:rsid w:val="00D50A20"/>
    <w:rsid w:val="00D53691"/>
    <w:rsid w:val="00D567B0"/>
    <w:rsid w:val="00D622A1"/>
    <w:rsid w:val="00D624B7"/>
    <w:rsid w:val="00D62F98"/>
    <w:rsid w:val="00D6509A"/>
    <w:rsid w:val="00D659F3"/>
    <w:rsid w:val="00D65CAF"/>
    <w:rsid w:val="00D67387"/>
    <w:rsid w:val="00D7162B"/>
    <w:rsid w:val="00D74E93"/>
    <w:rsid w:val="00D767B7"/>
    <w:rsid w:val="00D81CAA"/>
    <w:rsid w:val="00D81D3F"/>
    <w:rsid w:val="00D82B85"/>
    <w:rsid w:val="00D9152F"/>
    <w:rsid w:val="00D92DB3"/>
    <w:rsid w:val="00DA33B4"/>
    <w:rsid w:val="00DA4E57"/>
    <w:rsid w:val="00DA6739"/>
    <w:rsid w:val="00DB06F5"/>
    <w:rsid w:val="00DB0CF3"/>
    <w:rsid w:val="00DB5381"/>
    <w:rsid w:val="00DB5E7E"/>
    <w:rsid w:val="00DB728D"/>
    <w:rsid w:val="00DC05C7"/>
    <w:rsid w:val="00DC0782"/>
    <w:rsid w:val="00DC23ED"/>
    <w:rsid w:val="00DD1B1A"/>
    <w:rsid w:val="00DD610F"/>
    <w:rsid w:val="00DD7CA0"/>
    <w:rsid w:val="00DE109C"/>
    <w:rsid w:val="00DE538D"/>
    <w:rsid w:val="00DE6E0C"/>
    <w:rsid w:val="00DF78AC"/>
    <w:rsid w:val="00E005DD"/>
    <w:rsid w:val="00E02B34"/>
    <w:rsid w:val="00E03223"/>
    <w:rsid w:val="00E03A71"/>
    <w:rsid w:val="00E1211D"/>
    <w:rsid w:val="00E125C8"/>
    <w:rsid w:val="00E13BD0"/>
    <w:rsid w:val="00E16450"/>
    <w:rsid w:val="00E21091"/>
    <w:rsid w:val="00E23090"/>
    <w:rsid w:val="00E32052"/>
    <w:rsid w:val="00E336BF"/>
    <w:rsid w:val="00E42B8C"/>
    <w:rsid w:val="00E4440C"/>
    <w:rsid w:val="00E46AA1"/>
    <w:rsid w:val="00E5173E"/>
    <w:rsid w:val="00E52501"/>
    <w:rsid w:val="00E5547E"/>
    <w:rsid w:val="00E57B79"/>
    <w:rsid w:val="00E609C1"/>
    <w:rsid w:val="00E63A1A"/>
    <w:rsid w:val="00E63D9A"/>
    <w:rsid w:val="00E66714"/>
    <w:rsid w:val="00E66F56"/>
    <w:rsid w:val="00E70764"/>
    <w:rsid w:val="00E71553"/>
    <w:rsid w:val="00E718C3"/>
    <w:rsid w:val="00E72CA6"/>
    <w:rsid w:val="00E752B8"/>
    <w:rsid w:val="00E77011"/>
    <w:rsid w:val="00E80F62"/>
    <w:rsid w:val="00E81EDD"/>
    <w:rsid w:val="00E845FB"/>
    <w:rsid w:val="00E85425"/>
    <w:rsid w:val="00E85EB8"/>
    <w:rsid w:val="00E8628B"/>
    <w:rsid w:val="00E87936"/>
    <w:rsid w:val="00EC26E0"/>
    <w:rsid w:val="00EC2831"/>
    <w:rsid w:val="00ED203E"/>
    <w:rsid w:val="00ED2AAB"/>
    <w:rsid w:val="00ED2D7A"/>
    <w:rsid w:val="00ED3243"/>
    <w:rsid w:val="00ED3F29"/>
    <w:rsid w:val="00ED7FB6"/>
    <w:rsid w:val="00EE08F0"/>
    <w:rsid w:val="00EE1FB1"/>
    <w:rsid w:val="00EE262A"/>
    <w:rsid w:val="00EE2989"/>
    <w:rsid w:val="00EE4FCA"/>
    <w:rsid w:val="00EF0975"/>
    <w:rsid w:val="00EF4698"/>
    <w:rsid w:val="00EF5EB0"/>
    <w:rsid w:val="00F05153"/>
    <w:rsid w:val="00F06B05"/>
    <w:rsid w:val="00F07684"/>
    <w:rsid w:val="00F10E56"/>
    <w:rsid w:val="00F14C91"/>
    <w:rsid w:val="00F174BB"/>
    <w:rsid w:val="00F20602"/>
    <w:rsid w:val="00F20A99"/>
    <w:rsid w:val="00F2482E"/>
    <w:rsid w:val="00F25273"/>
    <w:rsid w:val="00F25430"/>
    <w:rsid w:val="00F26180"/>
    <w:rsid w:val="00F33439"/>
    <w:rsid w:val="00F34422"/>
    <w:rsid w:val="00F34FBE"/>
    <w:rsid w:val="00F354AB"/>
    <w:rsid w:val="00F414B8"/>
    <w:rsid w:val="00F42199"/>
    <w:rsid w:val="00F42462"/>
    <w:rsid w:val="00F43000"/>
    <w:rsid w:val="00F46EBC"/>
    <w:rsid w:val="00F47322"/>
    <w:rsid w:val="00F51C5E"/>
    <w:rsid w:val="00F56F0C"/>
    <w:rsid w:val="00F57311"/>
    <w:rsid w:val="00F57BF2"/>
    <w:rsid w:val="00F57EEC"/>
    <w:rsid w:val="00F6074C"/>
    <w:rsid w:val="00F61CD1"/>
    <w:rsid w:val="00F62372"/>
    <w:rsid w:val="00F62981"/>
    <w:rsid w:val="00F63FBE"/>
    <w:rsid w:val="00F70061"/>
    <w:rsid w:val="00F70457"/>
    <w:rsid w:val="00F869F8"/>
    <w:rsid w:val="00F91188"/>
    <w:rsid w:val="00F91611"/>
    <w:rsid w:val="00F97840"/>
    <w:rsid w:val="00FA0462"/>
    <w:rsid w:val="00FA112D"/>
    <w:rsid w:val="00FA5E88"/>
    <w:rsid w:val="00FA63CA"/>
    <w:rsid w:val="00FB141F"/>
    <w:rsid w:val="00FC19FA"/>
    <w:rsid w:val="00FC362C"/>
    <w:rsid w:val="00FC44F2"/>
    <w:rsid w:val="00FC6DF0"/>
    <w:rsid w:val="00FD3144"/>
    <w:rsid w:val="00FD4814"/>
    <w:rsid w:val="00FD5403"/>
    <w:rsid w:val="00FE0DC9"/>
    <w:rsid w:val="00FE17AD"/>
    <w:rsid w:val="00FE32A4"/>
    <w:rsid w:val="00FE3F19"/>
    <w:rsid w:val="00FE484D"/>
    <w:rsid w:val="00FE4B2B"/>
    <w:rsid w:val="00FF4780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 List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B85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DB5E7E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D33ECE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B5E7E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A0462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A0462"/>
    <w:rPr>
      <w:sz w:val="20"/>
      <w:szCs w:val="20"/>
    </w:rPr>
  </w:style>
  <w:style w:type="character" w:styleId="a5">
    <w:name w:val="page number"/>
    <w:basedOn w:val="a0"/>
    <w:rsid w:val="00D33ECE"/>
  </w:style>
  <w:style w:type="paragraph" w:styleId="a6">
    <w:name w:val="footer"/>
    <w:basedOn w:val="a"/>
    <w:link w:val="a7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FA0462"/>
    <w:rPr>
      <w:sz w:val="20"/>
      <w:szCs w:val="20"/>
    </w:rPr>
  </w:style>
  <w:style w:type="table" w:styleId="a8">
    <w:name w:val="Table Grid"/>
    <w:basedOn w:val="a1"/>
    <w:uiPriority w:val="59"/>
    <w:rsid w:val="00D622A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rsid w:val="00DB5E7E"/>
    <w:rPr>
      <w:color w:val="auto"/>
      <w:u w:val="single"/>
    </w:rPr>
  </w:style>
  <w:style w:type="paragraph" w:customStyle="1" w:styleId="ConsPlusNormal">
    <w:name w:val="ConsPlusNormal"/>
    <w:uiPriority w:val="99"/>
    <w:rsid w:val="00DB5E7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Web">
    <w:name w:val="Обычный (Web)"/>
    <w:basedOn w:val="a"/>
    <w:uiPriority w:val="99"/>
    <w:rsid w:val="00DB5E7E"/>
    <w:rPr>
      <w:sz w:val="24"/>
      <w:szCs w:val="24"/>
    </w:rPr>
  </w:style>
  <w:style w:type="paragraph" w:customStyle="1" w:styleId="ConsPlusNonformat">
    <w:name w:val="ConsPlusNonformat"/>
    <w:uiPriority w:val="99"/>
    <w:rsid w:val="00DB5E7E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a">
    <w:name w:val="Знак"/>
    <w:basedOn w:val="a"/>
    <w:uiPriority w:val="99"/>
    <w:rsid w:val="00DB5E7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Plain Text"/>
    <w:basedOn w:val="a"/>
    <w:link w:val="ac"/>
    <w:uiPriority w:val="99"/>
    <w:rsid w:val="00DB5E7E"/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uiPriority w:val="99"/>
    <w:locked/>
    <w:rsid w:val="00DB5E7E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B5E7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d">
    <w:name w:val="Body Text Indent"/>
    <w:basedOn w:val="a"/>
    <w:link w:val="ae"/>
    <w:uiPriority w:val="99"/>
    <w:rsid w:val="00DB5E7E"/>
    <w:pPr>
      <w:ind w:left="6171"/>
    </w:pPr>
    <w:rPr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locked/>
    <w:rsid w:val="00DB5E7E"/>
    <w:rPr>
      <w:sz w:val="24"/>
      <w:szCs w:val="24"/>
    </w:rPr>
  </w:style>
  <w:style w:type="paragraph" w:styleId="af">
    <w:name w:val="Normal (Web)"/>
    <w:basedOn w:val="a"/>
    <w:uiPriority w:val="99"/>
    <w:rsid w:val="00DB5E7E"/>
    <w:pPr>
      <w:spacing w:after="144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DB5E7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B5E7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f0">
    <w:name w:val="footnote text"/>
    <w:basedOn w:val="a"/>
    <w:link w:val="af1"/>
    <w:uiPriority w:val="99"/>
    <w:semiHidden/>
    <w:rsid w:val="00DB5E7E"/>
    <w:rPr>
      <w:sz w:val="24"/>
      <w:szCs w:val="24"/>
    </w:rPr>
  </w:style>
  <w:style w:type="character" w:customStyle="1" w:styleId="af1">
    <w:name w:val="Текст сноски Знак"/>
    <w:basedOn w:val="a0"/>
    <w:link w:val="af0"/>
    <w:uiPriority w:val="99"/>
    <w:locked/>
    <w:rsid w:val="00DB5E7E"/>
    <w:rPr>
      <w:sz w:val="24"/>
      <w:szCs w:val="24"/>
    </w:rPr>
  </w:style>
  <w:style w:type="character" w:styleId="af2">
    <w:name w:val="footnote reference"/>
    <w:basedOn w:val="a0"/>
    <w:uiPriority w:val="99"/>
    <w:semiHidden/>
    <w:rsid w:val="00DB5E7E"/>
    <w:rPr>
      <w:vertAlign w:val="superscript"/>
    </w:rPr>
  </w:style>
  <w:style w:type="paragraph" w:customStyle="1" w:styleId="western">
    <w:name w:val="western"/>
    <w:basedOn w:val="a"/>
    <w:uiPriority w:val="99"/>
    <w:rsid w:val="00DB5E7E"/>
    <w:pPr>
      <w:spacing w:before="100" w:beforeAutospacing="1" w:after="115" w:line="276" w:lineRule="auto"/>
    </w:pPr>
    <w:rPr>
      <w:rFonts w:ascii="Calibri" w:hAnsi="Calibri" w:cs="Calibri"/>
      <w:color w:val="000000"/>
      <w:sz w:val="22"/>
      <w:szCs w:val="22"/>
    </w:rPr>
  </w:style>
  <w:style w:type="character" w:styleId="af3">
    <w:name w:val="Strong"/>
    <w:basedOn w:val="a0"/>
    <w:uiPriority w:val="99"/>
    <w:qFormat/>
    <w:rsid w:val="00DB5E7E"/>
    <w:rPr>
      <w:b/>
      <w:bCs/>
    </w:rPr>
  </w:style>
  <w:style w:type="paragraph" w:styleId="af4">
    <w:name w:val="Balloon Text"/>
    <w:basedOn w:val="a"/>
    <w:link w:val="af5"/>
    <w:uiPriority w:val="99"/>
    <w:semiHidden/>
    <w:rsid w:val="00D0306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D0306E"/>
    <w:rPr>
      <w:rFonts w:ascii="Tahoma" w:hAnsi="Tahoma" w:cs="Tahoma"/>
      <w:sz w:val="16"/>
      <w:szCs w:val="16"/>
    </w:rPr>
  </w:style>
  <w:style w:type="paragraph" w:styleId="af6">
    <w:name w:val="List Paragraph"/>
    <w:basedOn w:val="a"/>
    <w:uiPriority w:val="34"/>
    <w:qFormat/>
    <w:rsid w:val="00EC2831"/>
    <w:pPr>
      <w:ind w:left="708"/>
    </w:pPr>
  </w:style>
  <w:style w:type="paragraph" w:styleId="af7">
    <w:name w:val="Body Text"/>
    <w:basedOn w:val="a"/>
    <w:link w:val="af8"/>
    <w:uiPriority w:val="99"/>
    <w:rsid w:val="00DD1B1A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locked/>
    <w:rsid w:val="00DD1B1A"/>
  </w:style>
  <w:style w:type="table" w:customStyle="1" w:styleId="11">
    <w:name w:val="Сетка таблицы1"/>
    <w:uiPriority w:val="99"/>
    <w:rsid w:val="00C95B28"/>
    <w:rPr>
      <w:rFonts w:ascii="Calibri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uiPriority w:val="99"/>
    <w:rsid w:val="00C95B28"/>
    <w:rPr>
      <w:rFonts w:ascii="Calibri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C95B28"/>
    <w:rPr>
      <w:rFonts w:ascii="Calibri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4D5EEE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7F6C33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uiPriority w:val="99"/>
    <w:rsid w:val="00220271"/>
    <w:rPr>
      <w:rFonts w:ascii="Calibri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uiPriority w:val="99"/>
    <w:rsid w:val="00220271"/>
    <w:rPr>
      <w:rFonts w:ascii="Calibri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uiPriority w:val="99"/>
    <w:rsid w:val="00FC362C"/>
    <w:rPr>
      <w:rFonts w:ascii="Calibri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uiPriority w:val="99"/>
    <w:rsid w:val="00F57311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2"/>
    <w:uiPriority w:val="99"/>
    <w:semiHidden/>
    <w:rsid w:val="0025379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0"/>
    <w:uiPriority w:val="99"/>
    <w:semiHidden/>
    <w:locked/>
    <w:rsid w:val="0025379F"/>
    <w:rPr>
      <w:sz w:val="16"/>
      <w:szCs w:val="16"/>
    </w:rPr>
  </w:style>
  <w:style w:type="paragraph" w:styleId="af9">
    <w:name w:val="No Spacing"/>
    <w:uiPriority w:val="99"/>
    <w:qFormat/>
    <w:rsid w:val="008C1AC7"/>
    <w:rPr>
      <w:sz w:val="20"/>
      <w:szCs w:val="20"/>
    </w:rPr>
  </w:style>
  <w:style w:type="paragraph" w:styleId="afa">
    <w:name w:val="Title"/>
    <w:basedOn w:val="a"/>
    <w:link w:val="afb"/>
    <w:uiPriority w:val="99"/>
    <w:qFormat/>
    <w:locked/>
    <w:rsid w:val="007415E6"/>
    <w:pPr>
      <w:spacing w:after="200" w:line="276" w:lineRule="auto"/>
      <w:jc w:val="center"/>
    </w:pPr>
    <w:rPr>
      <w:rFonts w:ascii="Calibri" w:hAnsi="Calibri" w:cs="Calibri"/>
      <w:sz w:val="28"/>
      <w:szCs w:val="28"/>
      <w:lang w:eastAsia="en-US"/>
    </w:rPr>
  </w:style>
  <w:style w:type="character" w:customStyle="1" w:styleId="TitleChar">
    <w:name w:val="Title Char"/>
    <w:basedOn w:val="a0"/>
    <w:link w:val="afa"/>
    <w:uiPriority w:val="99"/>
    <w:locked/>
    <w:rsid w:val="0044445D"/>
    <w:rPr>
      <w:rFonts w:ascii="Cambria" w:hAnsi="Cambria" w:cs="Cambria"/>
      <w:b/>
      <w:bCs/>
      <w:kern w:val="28"/>
      <w:sz w:val="32"/>
      <w:szCs w:val="32"/>
    </w:rPr>
  </w:style>
  <w:style w:type="character" w:customStyle="1" w:styleId="afb">
    <w:name w:val="Название Знак"/>
    <w:basedOn w:val="a0"/>
    <w:link w:val="afa"/>
    <w:uiPriority w:val="99"/>
    <w:locked/>
    <w:rsid w:val="007415E6"/>
    <w:rPr>
      <w:rFonts w:ascii="Calibri" w:hAnsi="Calibri" w:cs="Calibri"/>
      <w:sz w:val="28"/>
      <w:szCs w:val="28"/>
      <w:lang w:val="ru-RU" w:eastAsia="en-US"/>
    </w:rPr>
  </w:style>
  <w:style w:type="paragraph" w:styleId="afc">
    <w:name w:val="Subtitle"/>
    <w:basedOn w:val="a"/>
    <w:link w:val="afd"/>
    <w:uiPriority w:val="99"/>
    <w:qFormat/>
    <w:locked/>
    <w:rsid w:val="007415E6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a0"/>
    <w:link w:val="afc"/>
    <w:uiPriority w:val="99"/>
    <w:locked/>
    <w:rsid w:val="0044445D"/>
    <w:rPr>
      <w:rFonts w:ascii="Cambria" w:hAnsi="Cambria" w:cs="Cambria"/>
      <w:sz w:val="24"/>
      <w:szCs w:val="24"/>
    </w:rPr>
  </w:style>
  <w:style w:type="character" w:customStyle="1" w:styleId="afd">
    <w:name w:val="Подзаголовок Знак"/>
    <w:basedOn w:val="a0"/>
    <w:link w:val="afc"/>
    <w:uiPriority w:val="99"/>
    <w:locked/>
    <w:rsid w:val="007415E6"/>
    <w:rPr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7B6006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54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F67BFBE0AB4F81FB36B4E9BEB3CB2326244748F85602AB1AD6EA0B6641E921B050D497701DB42A5149CDlAb9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3052</Words>
  <Characters>24682</Characters>
  <Application>Microsoft Office Word</Application>
  <DocSecurity>0</DocSecurity>
  <Lines>205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Смоленской области по здравоохранению</Company>
  <LinksUpToDate>false</LinksUpToDate>
  <CharactersWithSpaces>27679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Makarevskiy_SA</dc:creator>
  <cp:lastModifiedBy>User</cp:lastModifiedBy>
  <cp:revision>2</cp:revision>
  <cp:lastPrinted>2023-09-27T14:27:00Z</cp:lastPrinted>
  <dcterms:created xsi:type="dcterms:W3CDTF">2023-09-27T14:49:00Z</dcterms:created>
  <dcterms:modified xsi:type="dcterms:W3CDTF">2023-09-27T14:49:00Z</dcterms:modified>
</cp:coreProperties>
</file>