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B70" w:rsidRPr="00271B70" w:rsidRDefault="00271B70" w:rsidP="00271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B70">
        <w:rPr>
          <w:rFonts w:ascii="Times New Roman" w:hAnsi="Times New Roman" w:cs="Times New Roman"/>
          <w:b/>
          <w:sz w:val="28"/>
          <w:szCs w:val="28"/>
        </w:rPr>
        <w:t>АДМИНИСТРАЦИЯ СВЕРДЛОВСКОГО РАЙОНА</w:t>
      </w:r>
    </w:p>
    <w:p w:rsidR="00271B70" w:rsidRPr="00271B70" w:rsidRDefault="00271B70" w:rsidP="00271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B70">
        <w:rPr>
          <w:rFonts w:ascii="Times New Roman" w:hAnsi="Times New Roman" w:cs="Times New Roman"/>
          <w:b/>
          <w:sz w:val="28"/>
          <w:szCs w:val="28"/>
        </w:rPr>
        <w:t>ОРЛОВСКОЙ  ОБЛАСТИ</w:t>
      </w:r>
    </w:p>
    <w:p w:rsidR="00271B70" w:rsidRPr="00271B70" w:rsidRDefault="00271B70" w:rsidP="00271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B70">
        <w:rPr>
          <w:rFonts w:ascii="Times New Roman" w:hAnsi="Times New Roman" w:cs="Times New Roman"/>
          <w:b/>
          <w:sz w:val="28"/>
          <w:szCs w:val="28"/>
        </w:rPr>
        <w:t>ФИНАНСОВЫЙ ОТДЕЛ</w:t>
      </w:r>
    </w:p>
    <w:p w:rsidR="00271B70" w:rsidRPr="00271B70" w:rsidRDefault="00271B70" w:rsidP="00271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B70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71B70" w:rsidRPr="00271B70" w:rsidRDefault="00271B70" w:rsidP="00271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1B70" w:rsidRPr="00271B70" w:rsidRDefault="00035ABA" w:rsidP="00271B70">
      <w:pPr>
        <w:tabs>
          <w:tab w:val="left" w:pos="68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«31» декабря  2019</w:t>
      </w:r>
      <w:r w:rsidR="00271B70" w:rsidRPr="00271B70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="00271B70" w:rsidRPr="00271B7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271B7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71B70" w:rsidRPr="00271B70">
        <w:rPr>
          <w:rFonts w:ascii="Times New Roman" w:hAnsi="Times New Roman" w:cs="Times New Roman"/>
          <w:sz w:val="28"/>
          <w:szCs w:val="28"/>
        </w:rPr>
        <w:t>№</w:t>
      </w:r>
      <w:r w:rsidR="00271B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Порядка исполнения решения 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бюджетных мер принуждения 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 установления случаев и условий продления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срока исполнения бюджетной меры принуждения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главой 29 Бюджетным кодексом Российской Федерации,</w:t>
      </w:r>
    </w:p>
    <w:p w:rsid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07.02.2019 № 91 «Об утверждении Правил принятия финансовыми органами решений о применении</w:t>
      </w:r>
      <w:r w:rsidR="000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принуждения, решений об изменении решений о применении</w:t>
      </w:r>
      <w:r w:rsidR="000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принуждения, решений об отмене решений о применении</w:t>
      </w:r>
      <w:r w:rsidR="000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 или об отказе в применении бюджетных мер</w:t>
      </w:r>
      <w:r w:rsidR="000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принуждения», постановлением Правительства Российской Федерации от</w:t>
      </w:r>
      <w:r w:rsidR="00EF7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24.10.2018 № 1268 «Об утверждении общих требований к установлению</w:t>
      </w:r>
      <w:r w:rsidR="000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случаев 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условий продления срока исполнения бюджетной меры</w:t>
      </w:r>
      <w:r w:rsidR="000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7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принуждения», ПРИКАЗЫВАЮ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35ABA" w:rsidRPr="00271B70" w:rsidRDefault="00035ABA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035ABA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proofErr w:type="gram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твердить Порядок исполнения решения о применении бюджетных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принуждения (приложение 1).</w:t>
      </w:r>
    </w:p>
    <w:p w:rsidR="00271B70" w:rsidRPr="00271B70" w:rsidRDefault="00035ABA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2.Утвердить Порядок установления случаев и условий продления срока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 бюджетной меры принуждения (приложение 2).</w:t>
      </w:r>
    </w:p>
    <w:p w:rsidR="00271B70" w:rsidRDefault="00035ABA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EF78A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8A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8A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8A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8A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8A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ABA" w:rsidRDefault="00035ABA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ABA" w:rsidRPr="00271B70" w:rsidRDefault="00035ABA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035ABA" w:rsidP="00035ABA">
      <w:pPr>
        <w:shd w:val="clear" w:color="auto" w:fill="FFFFFF"/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Начальник финансового отдела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О.Н.Лаврова</w:t>
      </w:r>
    </w:p>
    <w:p w:rsidR="00271B70" w:rsidRPr="00271B70" w:rsidRDefault="00271B70" w:rsidP="00271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8A0" w:rsidRDefault="00EF78A0" w:rsidP="00EF78A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EF78A0" w:rsidRDefault="00271B70" w:rsidP="00EF78A0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</w:t>
      </w:r>
    </w:p>
    <w:p w:rsidR="00271B70" w:rsidRPr="00271B70" w:rsidRDefault="00271B70" w:rsidP="00EF78A0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 финансового отдела</w:t>
      </w:r>
    </w:p>
    <w:p w:rsidR="00271B70" w:rsidRPr="00271B70" w:rsidRDefault="00EF78A0" w:rsidP="00EF78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31.12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.2019 года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271B70" w:rsidRDefault="00271B70" w:rsidP="00EF78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1)</w:t>
      </w:r>
    </w:p>
    <w:p w:rsidR="00EF78A0" w:rsidRPr="00271B70" w:rsidRDefault="00EF78A0" w:rsidP="00EF78A0">
      <w:pPr>
        <w:shd w:val="clear" w:color="auto" w:fill="FFFFFF"/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78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271B70" w:rsidRPr="00EF78A0" w:rsidRDefault="00271B70" w:rsidP="00EF78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исполнения решения о применении бюджетных мер принуждения</w:t>
      </w:r>
    </w:p>
    <w:p w:rsidR="00EF78A0" w:rsidRPr="00EF78A0" w:rsidRDefault="00EF78A0" w:rsidP="00EF78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F78A0" w:rsidRDefault="00EF78A0" w:rsidP="00EF78A0">
      <w:pPr>
        <w:shd w:val="clear" w:color="auto" w:fill="FFFFFF"/>
        <w:tabs>
          <w:tab w:val="left" w:pos="297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78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1.Общие положения</w:t>
      </w:r>
    </w:p>
    <w:p w:rsidR="00EF78A0" w:rsidRPr="00271B70" w:rsidRDefault="00EF78A0" w:rsidP="00EF78A0">
      <w:pPr>
        <w:shd w:val="clear" w:color="auto" w:fill="FFFFFF"/>
        <w:tabs>
          <w:tab w:val="left" w:pos="297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1B70" w:rsidRPr="00271B7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Настоящий Порядок устанавливает правила исполнения решения 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бюджетных мер принуждения в отношении участников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процесса, совершивших бюджетные нарушения, предусмотренные</w:t>
      </w:r>
      <w:r w:rsidR="00EF7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главой 30 Бюджетного Кодекса РФ.</w:t>
      </w:r>
    </w:p>
    <w:p w:rsidR="00271B70" w:rsidRPr="00271B70" w:rsidRDefault="00EF78A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Решение о применении бюджетных мер принуждения принимается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 30 дней после получения финансовым отделом администрации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Свердловского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(далее – финансовый отдел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)у</w:t>
      </w:r>
      <w:proofErr w:type="gram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ведомления о применении бюджетных мер принуждения органа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финансового контроля: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контрольно-счетной палаты;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должностного лица финансового отдела, осуществляющего полномочия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внутреннему муниципальному финансовому контролю.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Принятие финансовым отделом решений о применении бюджетных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принуждения, решений об отказе в применении бюджетных мер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решений об изменении или отмене решений о применении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мер принуждения осуществляется в соответствии с Правилами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принятия финансовыми органами решений о применении бюджетных мер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решений об изменении решений о применении бюджетных мер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решений об отмене решений о применении бюджетных мер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или решений об отказе в применении бюджетных мер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принуждения, утвержденными постановлением Правительства Российской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от 07.02.2019г№91.</w:t>
      </w:r>
    </w:p>
    <w:p w:rsid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1.4. Решение о применении бюджетных мер принуждения принимается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635438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 приказа финансового отдела и должно содержать: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вид бюджетного нарушения, за совершение которого предусмотрено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применение бюджетных мер принуждения;</w:t>
      </w:r>
    </w:p>
    <w:p w:rsid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наименование объекта контроля, допустившего бюджетное нарушение;</w:t>
      </w:r>
    </w:p>
    <w:p w:rsidR="00635438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в) бюджетную меру принуждени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одну или несколько);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срок исполнения в отношении каждой из бюджетных 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принуждения.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Уведомление о применении бюджетных мер принуждения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рассматривается начальником финансового отдела в течение трех рабочих дней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получения, с учетом положений муниципальных правовых актов,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соглашений о предоставлении межбюджетных трансфертов или бюджетных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кредитов, при исполнении которых объектом контроля допущены бюджетные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 и передает его в бюджетный отдел финансового отдела для подготовки приказа финансового отдела о применении бюджетных мер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или отказе в применении бюджетных мер принуждения.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1.6.Копии приказа о применении бюджетных мер принуждения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направляются финансовым отделом в течение 2 рабочих дней с момента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подписания: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орган муниципального финансового контроля, направивший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 применении бюджетных мер принуждения;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Управлению Федерал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 казначейства по Орловской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(далее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УФК) в случае применения меры принуждения в виде бесспорного взыскания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суммы средств, предоставленных из бюджета муниципального района, а также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платы за пользование ими и пеней за несвоевременный возврат;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главному распорядителю средств бюджета муниципального района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случае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применения меры принуждения в виде приостановления (сокращения)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 трансфертов.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органу местного самоуправления соответствующего поселения.</w:t>
      </w:r>
    </w:p>
    <w:p w:rsidR="00271B70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 Решение о применении бюджетных мер принуждения подлежит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исполнению в срок до одного года со дня принятия данного решения. По</w:t>
      </w:r>
    </w:p>
    <w:p w:rsid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решению финансового отдела срок исполнения бюджетной меры принуждения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 продлен в случаях и на условиях, установленных финансовым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отделом в соответствии с Общими требованиями к установлению случаев и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продления срока исполнения бюджетной меры принуждения,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утвержденными постановлением Правительства Российской Федерации от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24.10.2018 № 1268</w:t>
      </w:r>
      <w:r w:rsidR="00635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5438" w:rsidRPr="00271B70" w:rsidRDefault="00635438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Default="00271B70" w:rsidP="006354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Порядок определения бюджетной меры принуждения</w:t>
      </w:r>
    </w:p>
    <w:p w:rsidR="00635438" w:rsidRPr="00271B70" w:rsidRDefault="00635438" w:rsidP="006354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В качестве бюджетной меры принуждения финансовым отделом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применяется: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 случаях, установленных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 306.4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кодекса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Федерации: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сокращение предоставления межбюджетных трансфертов, если объем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 трансфертов, предусмотренных бюджету поселения,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совершившего бюджетное нарушение (далее – бюджет нарушителя) до конца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текущего года,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равен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либо больше расчетного объема сокращения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межбюджетных трансфертов из бюджета муниципального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бюджету нарушителя;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бесспорное взыскание сумм средств, полученных из бюджета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района, и платы за пользование ими, если объем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межбюджетных трансфертов, предусмотренных бюджету нарушителя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период, оставшийся до конца текущего финансового года, меньше расчетного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объема сокращения предоставления межбюджетных трансфертов из бюджета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бюджету нарушителя;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 случаях, установленных статьями 306.5 – 306.6 Бюджетного кодекса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– бесспорное взыскание суммы непогашенного остатка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 кредита, платы за пользование кредитом и пеней.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 пеней определяется в размере одной трехсотой действующей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ключевой ставки Центрального банка Российской Федерации за каждый день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просрочки. Период просрочки исчисляется на дату подписания приказа со дня,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следующего за днем установленного срока возврата средств бюджета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района,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предоставленных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возвратной основе, платы за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пользование средствами бюджета муниципального района, предоставленными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возмездной основе;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 случаях, установленных статьями 306.7–306.8 Бюджетного кодекса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 – приостановление предоставления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 до момента устранения органом местного самоуправления</w:t>
      </w:r>
    </w:p>
    <w:p w:rsid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бюджетного нарушения.</w:t>
      </w:r>
    </w:p>
    <w:p w:rsidR="009A52E6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271B70" w:rsidP="009A52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Порядок исполнения решения о бесспорном взыскании в бюджет</w:t>
      </w:r>
    </w:p>
    <w:p w:rsidR="00271B70" w:rsidRPr="00271B70" w:rsidRDefault="00271B70" w:rsidP="009A52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района средств, предоставленных из бюджета</w:t>
      </w:r>
    </w:p>
    <w:p w:rsidR="00271B70" w:rsidRPr="00271B70" w:rsidRDefault="00271B70" w:rsidP="009A52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муниципального района бюджету поселения, а также платы </w:t>
      </w:r>
      <w:proofErr w:type="gramStart"/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</w:t>
      </w:r>
      <w:proofErr w:type="gramEnd"/>
    </w:p>
    <w:p w:rsidR="00271B70" w:rsidRDefault="00271B70" w:rsidP="009A52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пользование ими и пеней за несвоевременный возврат</w:t>
      </w:r>
    </w:p>
    <w:p w:rsidR="009A52E6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При принятии финансовым отделом решения о применении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бюджетной меры принуждения в виде бесспорного взыскания суммы средств,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предоставленных из бюджета муниципального района бюджету поселения, а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платы за пользование или пеней за несвоевременный возврат (далее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ешение о взыскании) финансовый отдел направляет в УФК вместе с копией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приказа извещение о применении бюджетных мер принуждения, в котором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указывается: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наименование, дата и номер приказа о применении бюджетных мер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принуждения;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наименование органа местного самоуправления поселения, указанного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взыскании (далее - нарушитель);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сумма средств, подлежащих взысканию;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реквизиты для перечисления взысканных сре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в б</w:t>
      </w:r>
      <w:proofErr w:type="gram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УФК не позднее трех рабочих дней со дня получения документов,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указанных в пункте 3.1. осуществляет перечисление в бюджет 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взысканных сумм в пределах сумм доходов, подлежащих зачислению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 нарушителя, указанного в приказе.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недостаточности доходов, подлежащих зачислению в бюджет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нарушителя, взыскание осуществляется в последующие дни в пределах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доходов, подлежащих зачислению в бюджет нарушителя,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полного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 приказа.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Операции по взысканию средств из бюджетов поселений по решению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взыскании осуществляются УФК в соответствии с Порядком учета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Федеральным казначейством поступлений в бюджетную систему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и их распределение между бюджетами бюджетной системы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Федерации, утвержденным приказом Министерства финансов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от 18.12.2003 № 125н.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 В случае принятия финансовым отделом двух и более решений 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взыскании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УФК исполняет приказы по мере их поступления после полного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 ранее поступившего приказа.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 УФК направляет финансовому отделу информацию об исполнении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о применении бюджетных мер принуждения в полном объеме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 пяти рабочих дней после его исполнения.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3.6.В течение трех рабочих дней после получения информации от УФК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финансовый отдел доводит данную информацию до органов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proofErr w:type="gramEnd"/>
    </w:p>
    <w:p w:rsid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финансового контроля, направившего уведомление о применении бюджетных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принуждения.</w:t>
      </w:r>
    </w:p>
    <w:p w:rsidR="009A52E6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271B70" w:rsidP="009A52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Порядок исполнения решения о приостановлении</w:t>
      </w:r>
    </w:p>
    <w:p w:rsidR="00271B70" w:rsidRDefault="00271B70" w:rsidP="009A52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сокращении</w:t>
      </w:r>
      <w:proofErr w:type="gramEnd"/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 предоставления межбюджетных трансфертов</w:t>
      </w:r>
    </w:p>
    <w:p w:rsidR="009A52E6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Решение о применении бюджетных мер принуждения в виде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приостановления или сокращения предоставления межбюджетных трансфертов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подлежит исполнению финансовым отделом.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Сокращение предоставления межбюджетных трансфертов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 муниципального района бюджету нарушителя, реализуется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 отделом путем внесения соответствующих изменений в решение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бюджете на текущий финансовый год и на плановый период,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предусматривающих сокращение объема бюджетных ассигнований и лимитов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обязательств главному распорядителю средств бюджета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района, осуществляющему перечисление межбюджетных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 (далее – главный распорядитель бюджетных средств).</w:t>
      </w:r>
      <w:proofErr w:type="gramEnd"/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Приостановление предоставления межбюджетных трансфертов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 муниципального района бюджету нарушителя, реализуется путем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прекращения финансовым отделом и главным распорядителем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 осуществления операций по перечислению межбюджетных</w:t>
      </w:r>
      <w:r w:rsidR="009A5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 Решение об отмене приостановления предоставления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 принимается начальником финансового отдела в течение 10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рабочих дней с момента получения от органов муниципального финансового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сведений об устранении нарушений в форме приказа.</w:t>
      </w:r>
    </w:p>
    <w:p w:rsidR="00271B70" w:rsidRPr="00271B70" w:rsidRDefault="009A52E6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 Приказ об отмене приостановления предоставления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 в течение двух рабочих дней после его издания направляется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 отделом: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орган муниципального финансового контроля, направивший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 применении бюджетных мер принуждения;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главному распорядителю средств бюджета муниципального района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случае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применения меры принуждения в виде приостановления (сокращения)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 трансфертов;</w:t>
      </w:r>
    </w:p>
    <w:p w:rsid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органу местного самоуправления соответствующего поселения.</w:t>
      </w: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27BC" w:rsidRPr="00271B70" w:rsidRDefault="00A827BC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271B70" w:rsidP="00A82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:rsidR="00271B70" w:rsidRPr="00271B70" w:rsidRDefault="00271B70" w:rsidP="00A82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 финансового отдела</w:t>
      </w:r>
    </w:p>
    <w:p w:rsidR="00271B70" w:rsidRPr="00271B70" w:rsidRDefault="00A827BC" w:rsidP="00A82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31.12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.2019 года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271B70" w:rsidRDefault="00271B70" w:rsidP="00A82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2)</w:t>
      </w:r>
    </w:p>
    <w:p w:rsidR="00A827BC" w:rsidRPr="00271B70" w:rsidRDefault="00A827BC" w:rsidP="00A82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1B70" w:rsidRPr="00271B70" w:rsidRDefault="00271B70" w:rsidP="00A82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 установления случаев и условий продления срока исполнения</w:t>
      </w:r>
    </w:p>
    <w:p w:rsidR="00271B70" w:rsidRPr="00A827BC" w:rsidRDefault="00271B70" w:rsidP="00A82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бюджетной меры принуждения</w:t>
      </w:r>
    </w:p>
    <w:p w:rsidR="00A827BC" w:rsidRPr="00271B70" w:rsidRDefault="00A827BC" w:rsidP="00A82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Настоящий порядок определяет случаи и условия продления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 бюджетной меры принуждения на срок более одного года со 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принятия решения о применении бюджетной меры принуждения.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Продление исполнения бюджетной меры принуждения на срок более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 года осуществляется в случае превышения общей суммы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использованных не по целевому назначению средств бюджетных кредитов,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 трансфертов, предоставляемых из бюджета муниципального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бюджетам поселений в форме субвенций и иных межбюджетных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трансфертов, имеющих целевое назначение, использованных с нарушением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предоставления бюджетных кредитов и использованных с нарушением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(расходования)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указанных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межбюджетных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трансфертов, подлежащих бесспорному взысканию в соответствии с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решениями о применении бюджетных мер принуждения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размера,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Свердловского района.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Продление исполнения бюджетной меры принуждения на срок более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 года осуществляется при условии принятия поселением, в отношение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 принято решение о применении бюджетных мер принуждения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организация исполнения бюджета поселения с открытием и ведением</w:t>
      </w:r>
    </w:p>
    <w:p w:rsidR="00C322EE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лицевых счетов для учета операций главных распорядителей, распорядителей,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получателей средств бюджета поселения и главных администраторов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(администраторов) источников финансирования дефицита бюджета поселения в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Управлении Федераль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казначейства по орловской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на основании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соглашения об осуществлении Управлением Федерального казначейства по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Орловской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отдельных функций по исполнению бюджета поселения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кассовом обслуживании исполнения бюджета поселения (далее -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Соглашение), заключенного Управлением Федерального казначейства по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Орловской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администрацией поселения, в отношении которого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принято решение о применении бюджетной меры принуждения, подлежащего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соответствующим финансовым органом и включающего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положения:</w:t>
      </w:r>
    </w:p>
    <w:p w:rsidR="00C322EE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передаче Управлению Федерального казначейства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Орловской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функций финансового органа поселения по учету бюджетных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обязательств и санкционированию 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оплаты денежных обязательств 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 бюджета поселения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71B70" w:rsidRPr="00C322EE" w:rsidRDefault="00C322EE" w:rsidP="00C322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очередности списания денежных средств по перечню первоочередных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платежей, осуществляемых за счет средств бюджета поселения, являющемуся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неотъемлемой частью Соглашения;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недопустимости проведения кассовых выплат по расходным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обязательствам поселения, не включенным в перечень первоочередных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платежей, указанный в абзаце третьем настоящего подпункта, при наличии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просроченной кредиторской задолженности по расходным обязательствам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поселения,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включенным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этот перечень;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осуществление в соответствии с бюджетным законодательством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казначейского сопровождения: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авансовых платежей по муниципальным контрактам о поставке товаров,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выполнении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работ, оказании услуг для обеспечения муниципальных нужд,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авансовых платежей по муниципальным контрактам, предметом которых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капитальные вложения в объекты муниципальной собственности,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субсидий и бюджетных инвестиций, предоставляемых юридическим лицам,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авансовых платежей по контрактам (договорам) о поставке товаров,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выполнении работ, оказании услуг, заключаемым муниципальными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бюджетными и автономными учреждениями, если в целях </w:t>
      </w:r>
      <w:proofErr w:type="spell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(финансового обеспечения) соответствующих расходных обязательств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из федерального бюджета, бюджета субъекта Российской Федерации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бюджета муниципального района предоставляются субсидии и иные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межбюджетные трансферты;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авансовых платежей по контрактам (договорам) о поставке товаров,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выполнении работ, оказании услуг, заключаемым получателями субсидий 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бюджетных инвестиций,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указанным</w:t>
      </w:r>
      <w:proofErr w:type="gramEnd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абзаце втором настоящего подпункта;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авансовых платежей по контрактам (договорам) о поставке товаров,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выполнении работ, оказании услуг, заключаемым исполнителями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 в рамках исполнения указанных в абзацах втором и третьем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настоящего подпункта муниципальных контрактов (контрактов, договоров);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запрет на финансовое обеспечение за счет средств бюджета поселения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капитальных вложений в объекты муниципальной собственности (в том числе в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 субсидий и иных межбюджетных трансфертов бюджету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района), кроме случаев, когда в целях </w:t>
      </w:r>
      <w:proofErr w:type="spell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(финансового обеспечения) капитальных вложений в объекты муниципальной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собственности из федерального бюджета (бюджета субъекта Российской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Федерации) предоставляются субсидии и иные межбюджетные трансферты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бюджету поселения;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согласование с финансовым отделом проектов решений о бюджете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на очередной финансовый год и плановый период и о внесении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изменений в решение о бюджете поселения до внесения в </w:t>
      </w:r>
      <w:proofErr w:type="gramStart"/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представительный</w:t>
      </w:r>
      <w:proofErr w:type="gramEnd"/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 поселения, в отношении которого принято решение о применении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бюджетной меры принуждения;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исполнение иных обязательств, установленных финансовым отделом</w:t>
      </w:r>
    </w:p>
    <w:p w:rsidR="00271B70" w:rsidRPr="00271B70" w:rsidRDefault="00271B70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принятии решений о продлении исполнения бюджетной меры</w:t>
      </w:r>
      <w:r w:rsidR="00C32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на срок более одного года;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 единовременное исполнение бюджетной меры принуждения при</w:t>
      </w:r>
      <w:r w:rsidR="00301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нарушении поселением, в отношении которого принято решение о применении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бюджетной меры принуждения обязательств, указанных в пункте 3 настоящего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Порядка.</w:t>
      </w:r>
    </w:p>
    <w:p w:rsidR="00271B70" w:rsidRPr="00271B70" w:rsidRDefault="00C322EE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proofErr w:type="gram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продления исполнения бюджетной меры принуждения на срок</w:t>
      </w:r>
      <w:r w:rsidR="004E4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одного года Глава администрации поселения, в отношении которого</w:t>
      </w:r>
      <w:r w:rsidR="004E4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принято решение о применении бюджетной меры принуждения, направляет на</w:t>
      </w:r>
      <w:r w:rsidR="004E4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имя Главы Свердловского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обращение об</w:t>
      </w:r>
      <w:r w:rsidR="004E4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установлении срока исполнения бюджетной меры принуждения более одного</w:t>
      </w:r>
      <w:r w:rsidR="004E4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со дня принятия решения о применении бюджетной меры принуждения.</w:t>
      </w:r>
    </w:p>
    <w:p w:rsidR="00271B70" w:rsidRPr="00271B70" w:rsidRDefault="004E47AB" w:rsidP="00271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proofErr w:type="gramStart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поступлении обращения, указанного в пункте 4 настоящего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Порядка, и поручения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лавы Свердловского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финансовый отдел принимает решение о продлении исполнения бюджетной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меры принуждения на срок до 5 лет при условии принятия поселением,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отношении которого принято решение о применении бюджетной меры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 обязательств, указанных в пункте 3 настоящего Порядка, 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подлежат включению в соглашение, заключаемое финансовым отделом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Главой администрации поселения, в отношении которого принято решение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применении бюджетной меры принуждения по форме, определяемой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1B70" w:rsidRPr="00271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 отделом.</w:t>
      </w:r>
    </w:p>
    <w:p w:rsidR="00A16732" w:rsidRPr="00271B70" w:rsidRDefault="00A16732" w:rsidP="00271B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16732" w:rsidRPr="00271B70" w:rsidSect="00A16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B70"/>
    <w:rsid w:val="00035ABA"/>
    <w:rsid w:val="00271B70"/>
    <w:rsid w:val="00301F2C"/>
    <w:rsid w:val="004E47AB"/>
    <w:rsid w:val="00635438"/>
    <w:rsid w:val="009A52E6"/>
    <w:rsid w:val="00A16732"/>
    <w:rsid w:val="00A827BC"/>
    <w:rsid w:val="00C322EE"/>
    <w:rsid w:val="00EF78A0"/>
    <w:rsid w:val="00FE4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9</Pages>
  <Words>2589</Words>
  <Characters>14760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FIN01</dc:creator>
  <cp:lastModifiedBy>FIN01</cp:lastModifiedBy>
  <cp:revision>7</cp:revision>
  <dcterms:created xsi:type="dcterms:W3CDTF">2020-07-28T13:31:00Z</dcterms:created>
  <dcterms:modified xsi:type="dcterms:W3CDTF">2020-07-28T14:23:00Z</dcterms:modified>
</cp:coreProperties>
</file>